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624EE" w14:textId="07595BF8" w:rsidR="008C4A32" w:rsidRPr="009C02EE" w:rsidRDefault="008C4A32" w:rsidP="008C4A32">
      <w:pPr>
        <w:pStyle w:val="ds-markdown-paragraph"/>
        <w:shd w:val="clear" w:color="auto" w:fill="FFFFFF"/>
        <w:spacing w:before="240" w:beforeAutospacing="0" w:after="240" w:afterAutospacing="0"/>
        <w:jc w:val="right"/>
        <w:rPr>
          <w:rStyle w:val="a3"/>
          <w:color w:val="0F1115"/>
        </w:rPr>
      </w:pPr>
      <w:r w:rsidRPr="009C02EE">
        <w:rPr>
          <w:rStyle w:val="a3"/>
          <w:color w:val="0F1115"/>
        </w:rPr>
        <w:t>Проект</w:t>
      </w:r>
    </w:p>
    <w:p w14:paraId="6FBAF3DE" w14:textId="205FED9E" w:rsidR="009C02EE" w:rsidRDefault="00C60B8A" w:rsidP="009C02EE">
      <w:pPr>
        <w:pStyle w:val="ds-markdown-paragraph"/>
        <w:shd w:val="clear" w:color="auto" w:fill="FFFFFF"/>
        <w:spacing w:before="0" w:beforeAutospacing="0" w:after="0" w:afterAutospacing="0"/>
        <w:jc w:val="center"/>
        <w:rPr>
          <w:color w:val="0F1115"/>
        </w:rPr>
      </w:pPr>
      <w:r w:rsidRPr="007528BF">
        <w:rPr>
          <w:rStyle w:val="a3"/>
          <w:color w:val="0F1115"/>
        </w:rPr>
        <w:t xml:space="preserve">ДОГОВОР </w:t>
      </w:r>
      <w:r w:rsidRPr="007528BF">
        <w:rPr>
          <w:color w:val="0F1115"/>
        </w:rPr>
        <w:br/>
      </w:r>
      <w:r w:rsidRPr="007528BF">
        <w:rPr>
          <w:rStyle w:val="a3"/>
          <w:color w:val="0F1115"/>
        </w:rPr>
        <w:t>оказания услуг по размещению рекламных видеороликов</w:t>
      </w:r>
    </w:p>
    <w:p w14:paraId="6463C607" w14:textId="11E1D974" w:rsidR="009C02EE" w:rsidRPr="009C02EE" w:rsidRDefault="00C60B8A" w:rsidP="009C02EE">
      <w:pPr>
        <w:pStyle w:val="ds-markdown-paragraph"/>
        <w:shd w:val="clear" w:color="auto" w:fill="FFFFFF"/>
        <w:spacing w:before="0" w:beforeAutospacing="0" w:after="0" w:afterAutospacing="0"/>
        <w:jc w:val="both"/>
        <w:rPr>
          <w:rStyle w:val="a3"/>
          <w:b w:val="0"/>
          <w:bCs w:val="0"/>
          <w:color w:val="0F1115"/>
        </w:rPr>
      </w:pPr>
      <w:r w:rsidRPr="007528BF">
        <w:rPr>
          <w:color w:val="0F1115"/>
        </w:rPr>
        <w:t xml:space="preserve">г. Йошкар-Ола                                                                               </w:t>
      </w:r>
      <w:r w:rsidR="00FC1A88">
        <w:rPr>
          <w:color w:val="0F1115"/>
        </w:rPr>
        <w:t xml:space="preserve">              </w:t>
      </w:r>
      <w:r w:rsidRPr="007528BF">
        <w:rPr>
          <w:rStyle w:val="a3"/>
          <w:color w:val="0F1115"/>
        </w:rPr>
        <w:t>«</w:t>
      </w:r>
      <w:r w:rsidR="008C4A32">
        <w:rPr>
          <w:rStyle w:val="a3"/>
          <w:b w:val="0"/>
          <w:bCs w:val="0"/>
          <w:color w:val="0F1115"/>
        </w:rPr>
        <w:t>__</w:t>
      </w:r>
      <w:r w:rsidRPr="007528BF">
        <w:rPr>
          <w:rStyle w:val="a3"/>
          <w:color w:val="0F1115"/>
        </w:rPr>
        <w:t xml:space="preserve">» </w:t>
      </w:r>
      <w:r w:rsidR="008C4A32">
        <w:rPr>
          <w:rStyle w:val="a3"/>
          <w:b w:val="0"/>
          <w:bCs w:val="0"/>
          <w:color w:val="0F1115"/>
        </w:rPr>
        <w:t>________</w:t>
      </w:r>
      <w:r w:rsidRPr="007528BF">
        <w:rPr>
          <w:rStyle w:val="a3"/>
          <w:color w:val="0F1115"/>
        </w:rPr>
        <w:t xml:space="preserve"> </w:t>
      </w:r>
      <w:r w:rsidRPr="007528BF">
        <w:rPr>
          <w:rStyle w:val="a3"/>
          <w:b w:val="0"/>
          <w:color w:val="0F1115"/>
        </w:rPr>
        <w:t>2026 г.</w:t>
      </w:r>
    </w:p>
    <w:p w14:paraId="0AC50DBD" w14:textId="722A8601" w:rsidR="00C60B8A" w:rsidRPr="007528BF" w:rsidRDefault="002223A2" w:rsidP="009C02EE">
      <w:pPr>
        <w:pStyle w:val="ds-markdown-paragraph"/>
        <w:shd w:val="clear" w:color="auto" w:fill="FFFFFF"/>
        <w:spacing w:before="0" w:beforeAutospacing="0" w:after="0" w:afterAutospacing="0"/>
        <w:ind w:firstLine="709"/>
        <w:jc w:val="both"/>
        <w:rPr>
          <w:color w:val="0F1115"/>
        </w:rPr>
      </w:pPr>
      <w:r>
        <w:rPr>
          <w:rStyle w:val="a3"/>
          <w:color w:val="0F1115"/>
        </w:rPr>
        <w:t>_______________________________________________________________________</w:t>
      </w:r>
      <w:r w:rsidR="00C60B8A" w:rsidRPr="007528BF">
        <w:rPr>
          <w:color w:val="0F1115"/>
        </w:rPr>
        <w:t>, именуемое в дальнейшем </w:t>
      </w:r>
      <w:r w:rsidR="00C60B8A" w:rsidRPr="007528BF">
        <w:rPr>
          <w:rStyle w:val="a3"/>
          <w:color w:val="0F1115"/>
        </w:rPr>
        <w:t>«Исполнитель»</w:t>
      </w:r>
      <w:r w:rsidR="00C60B8A" w:rsidRPr="007528BF">
        <w:rPr>
          <w:color w:val="0F1115"/>
        </w:rPr>
        <w:t xml:space="preserve">, в лице </w:t>
      </w:r>
      <w:r>
        <w:rPr>
          <w:rStyle w:val="a3"/>
          <w:color w:val="0F1115"/>
        </w:rPr>
        <w:t>_______________________________</w:t>
      </w:r>
      <w:r w:rsidR="00C60B8A" w:rsidRPr="007528BF">
        <w:rPr>
          <w:color w:val="0F1115"/>
        </w:rPr>
        <w:t>, действующего на основании Устава, с одной стороны, и</w:t>
      </w:r>
    </w:p>
    <w:p w14:paraId="44ACC222" w14:textId="47953A00" w:rsidR="00C60B8A" w:rsidRPr="008C4A32" w:rsidRDefault="00C60B8A" w:rsidP="009C02EE">
      <w:pPr>
        <w:pStyle w:val="ds-markdown-paragraph"/>
        <w:shd w:val="clear" w:color="auto" w:fill="FFFFFF"/>
        <w:spacing w:before="0" w:beforeAutospacing="0" w:after="0" w:afterAutospacing="0"/>
        <w:ind w:firstLine="709"/>
        <w:jc w:val="both"/>
        <w:rPr>
          <w:color w:val="0F1115"/>
        </w:rPr>
      </w:pPr>
      <w:r w:rsidRPr="007528BF">
        <w:rPr>
          <w:rStyle w:val="a3"/>
          <w:color w:val="0F1115"/>
        </w:rPr>
        <w:t>Автономная некоммерческая организация «Агентство по развитию туризма Республики Марий Эл»</w:t>
      </w:r>
      <w:r w:rsidRPr="007528BF">
        <w:rPr>
          <w:color w:val="0F1115"/>
        </w:rPr>
        <w:t>, именуемая в дальнейшем </w:t>
      </w:r>
      <w:r w:rsidRPr="007528BF">
        <w:rPr>
          <w:rStyle w:val="a3"/>
          <w:color w:val="0F1115"/>
        </w:rPr>
        <w:t>«Заказчик»</w:t>
      </w:r>
      <w:r w:rsidRPr="007528BF">
        <w:rPr>
          <w:color w:val="0F1115"/>
        </w:rPr>
        <w:t xml:space="preserve">, в лице директора </w:t>
      </w:r>
      <w:r w:rsidR="008C4A32">
        <w:rPr>
          <w:color w:val="0F1115"/>
        </w:rPr>
        <w:t>Туманцевой Юлии Николаевны</w:t>
      </w:r>
      <w:r w:rsidRPr="007528BF">
        <w:rPr>
          <w:color w:val="0F1115"/>
        </w:rPr>
        <w:t>, действующей на основании Устава, с другой стороны, совместно именуемые </w:t>
      </w:r>
      <w:r w:rsidRPr="007528BF">
        <w:rPr>
          <w:rStyle w:val="a3"/>
          <w:color w:val="0F1115"/>
        </w:rPr>
        <w:t>«Стороны»</w:t>
      </w:r>
      <w:r w:rsidRPr="007528BF">
        <w:rPr>
          <w:color w:val="0F1115"/>
        </w:rPr>
        <w:t>, а каждая по отдельности – </w:t>
      </w:r>
      <w:r w:rsidRPr="007528BF">
        <w:rPr>
          <w:rStyle w:val="a3"/>
          <w:color w:val="0F1115"/>
        </w:rPr>
        <w:t>«Сторона»</w:t>
      </w:r>
      <w:r w:rsidRPr="007528BF">
        <w:rPr>
          <w:color w:val="0F1115"/>
        </w:rPr>
        <w:t xml:space="preserve">, </w:t>
      </w:r>
      <w:r w:rsidRPr="008C4A32">
        <w:rPr>
          <w:color w:val="0F1115"/>
        </w:rPr>
        <w:t>заключили настоящий Договор (далее – «Договор») о нижеследующем:</w:t>
      </w:r>
    </w:p>
    <w:p w14:paraId="32A06E37"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1. ПРЕДМЕТ ДОГОВОРА</w:t>
      </w:r>
    </w:p>
    <w:p w14:paraId="4FB101FB" w14:textId="7E724702"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 xml:space="preserve">1.1. </w:t>
      </w:r>
      <w:r w:rsidR="00F0367B">
        <w:rPr>
          <w:color w:val="0F1115"/>
        </w:rPr>
        <w:t xml:space="preserve">В целях </w:t>
      </w:r>
      <w:r w:rsidR="00F0367B" w:rsidRPr="00F0367B">
        <w:rPr>
          <w:color w:val="0F1115"/>
        </w:rPr>
        <w:t>продвижени</w:t>
      </w:r>
      <w:r w:rsidR="00F0367B">
        <w:rPr>
          <w:color w:val="0F1115"/>
        </w:rPr>
        <w:t>я</w:t>
      </w:r>
      <w:r w:rsidR="00F0367B" w:rsidRPr="00F0367B">
        <w:rPr>
          <w:color w:val="0F1115"/>
        </w:rPr>
        <w:t xml:space="preserve"> туристического потенциала Республики Марий Эл на территории Республики Марий Эл </w:t>
      </w:r>
      <w:r w:rsidRPr="007528BF">
        <w:rPr>
          <w:color w:val="0F1115"/>
        </w:rPr>
        <w:t>Исполнитель обязуется по заданию Заказчика оказать услуги по размещению рекламных видеороликов Заказчика на мониторах, установленных в транспортных средствах, используемых Исполнителем для перевозки пассажиров по городским и пригородным маршрутам, а Заказчик обязуется принять и оплатить эти услуги.</w:t>
      </w:r>
    </w:p>
    <w:p w14:paraId="54A5D765"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1.2. Характеристики размещаемых видеороликов:</w:t>
      </w:r>
    </w:p>
    <w:p w14:paraId="79451607" w14:textId="77777777" w:rsidR="00C60B8A" w:rsidRPr="007528BF" w:rsidRDefault="001A2512" w:rsidP="009C02EE">
      <w:pPr>
        <w:pStyle w:val="ds-markdown-paragraph"/>
        <w:numPr>
          <w:ilvl w:val="0"/>
          <w:numId w:val="1"/>
        </w:numPr>
        <w:shd w:val="clear" w:color="auto" w:fill="FFFFFF"/>
        <w:spacing w:before="0" w:beforeAutospacing="0" w:after="0" w:afterAutospacing="0"/>
        <w:ind w:left="0" w:firstLine="709"/>
        <w:jc w:val="both"/>
        <w:rPr>
          <w:color w:val="0F1115"/>
        </w:rPr>
      </w:pPr>
      <w:r>
        <w:rPr>
          <w:color w:val="0F1115"/>
        </w:rPr>
        <w:t>формат: видео (MP4</w:t>
      </w:r>
      <w:r w:rsidR="00C60B8A" w:rsidRPr="007528BF">
        <w:rPr>
          <w:color w:val="0F1115"/>
        </w:rPr>
        <w:t>);</w:t>
      </w:r>
    </w:p>
    <w:p w14:paraId="6A6B10AA" w14:textId="77777777" w:rsidR="00C60B8A" w:rsidRPr="007528BF" w:rsidRDefault="00C60B8A" w:rsidP="009C02EE">
      <w:pPr>
        <w:pStyle w:val="ds-markdown-paragraph"/>
        <w:numPr>
          <w:ilvl w:val="0"/>
          <w:numId w:val="1"/>
        </w:numPr>
        <w:shd w:val="clear" w:color="auto" w:fill="FFFFFF"/>
        <w:spacing w:before="0" w:beforeAutospacing="0" w:after="0" w:afterAutospacing="0"/>
        <w:ind w:left="0" w:firstLine="709"/>
        <w:jc w:val="both"/>
        <w:rPr>
          <w:color w:val="0F1115"/>
        </w:rPr>
      </w:pPr>
      <w:r w:rsidRPr="007528BF">
        <w:rPr>
          <w:color w:val="0F1115"/>
        </w:rPr>
        <w:t>хронометраж: не более 60 секунд;</w:t>
      </w:r>
    </w:p>
    <w:p w14:paraId="286B28FE" w14:textId="64A5DC4C" w:rsidR="00C60B8A" w:rsidRPr="007528BF" w:rsidRDefault="00C60B8A" w:rsidP="009C02EE">
      <w:pPr>
        <w:pStyle w:val="ds-markdown-paragraph"/>
        <w:numPr>
          <w:ilvl w:val="0"/>
          <w:numId w:val="1"/>
        </w:numPr>
        <w:shd w:val="clear" w:color="auto" w:fill="FFFFFF"/>
        <w:spacing w:before="0" w:beforeAutospacing="0" w:after="0" w:afterAutospacing="0"/>
        <w:ind w:left="0" w:firstLine="709"/>
        <w:jc w:val="both"/>
        <w:rPr>
          <w:color w:val="0F1115"/>
        </w:rPr>
      </w:pPr>
      <w:r w:rsidRPr="007528BF">
        <w:rPr>
          <w:color w:val="0F1115"/>
        </w:rPr>
        <w:t xml:space="preserve">количество видеороликов: </w:t>
      </w:r>
      <w:r w:rsidR="00FC1A88">
        <w:rPr>
          <w:color w:val="0F1115"/>
        </w:rPr>
        <w:t>3</w:t>
      </w:r>
      <w:r w:rsidRPr="007528BF">
        <w:rPr>
          <w:color w:val="0F1115"/>
        </w:rPr>
        <w:t xml:space="preserve"> единиц</w:t>
      </w:r>
      <w:r w:rsidR="00FC1A88">
        <w:rPr>
          <w:color w:val="0F1115"/>
        </w:rPr>
        <w:t>ы</w:t>
      </w:r>
      <w:r w:rsidRPr="007528BF">
        <w:rPr>
          <w:color w:val="0F1115"/>
        </w:rPr>
        <w:t>;</w:t>
      </w:r>
    </w:p>
    <w:p w14:paraId="3B303D22" w14:textId="77777777" w:rsidR="00C60B8A" w:rsidRPr="007528BF" w:rsidRDefault="00C60B8A" w:rsidP="009C02EE">
      <w:pPr>
        <w:pStyle w:val="ds-markdown-paragraph"/>
        <w:numPr>
          <w:ilvl w:val="0"/>
          <w:numId w:val="1"/>
        </w:numPr>
        <w:shd w:val="clear" w:color="auto" w:fill="FFFFFF"/>
        <w:spacing w:before="0" w:beforeAutospacing="0" w:after="0" w:afterAutospacing="0"/>
        <w:ind w:left="0" w:firstLine="709"/>
        <w:jc w:val="both"/>
        <w:rPr>
          <w:color w:val="0F1115"/>
        </w:rPr>
      </w:pPr>
      <w:r w:rsidRPr="007528BF">
        <w:rPr>
          <w:color w:val="0F1115"/>
        </w:rPr>
        <w:t>контент предоставляется Заказчиком в электронном виде не позднее чем за 3 (три) рабочих дня до даты начала размещения.</w:t>
      </w:r>
    </w:p>
    <w:p w14:paraId="44A60430" w14:textId="47B899C8"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1.3. Срок оказания услуг: с «1</w:t>
      </w:r>
      <w:r w:rsidRPr="007528BF">
        <w:rPr>
          <w:rStyle w:val="a3"/>
          <w:i/>
          <w:iCs/>
          <w:color w:val="0F1115"/>
        </w:rPr>
        <w:t xml:space="preserve">» </w:t>
      </w:r>
      <w:r w:rsidR="008C4A32">
        <w:rPr>
          <w:rStyle w:val="a3"/>
          <w:b w:val="0"/>
          <w:iCs/>
          <w:color w:val="0F1115"/>
        </w:rPr>
        <w:t>сентября</w:t>
      </w:r>
      <w:r w:rsidRPr="007528BF">
        <w:rPr>
          <w:rStyle w:val="a3"/>
          <w:b w:val="0"/>
          <w:iCs/>
          <w:color w:val="0F1115"/>
        </w:rPr>
        <w:t xml:space="preserve"> 2026</w:t>
      </w:r>
      <w:r w:rsidRPr="007528BF">
        <w:rPr>
          <w:rStyle w:val="a3"/>
          <w:i/>
          <w:iCs/>
          <w:color w:val="0F1115"/>
        </w:rPr>
        <w:t xml:space="preserve"> </w:t>
      </w:r>
      <w:r w:rsidRPr="007528BF">
        <w:rPr>
          <w:rStyle w:val="a3"/>
          <w:b w:val="0"/>
          <w:iCs/>
          <w:color w:val="0F1115"/>
        </w:rPr>
        <w:t>г.</w:t>
      </w:r>
      <w:r w:rsidRPr="007528BF">
        <w:rPr>
          <w:rStyle w:val="a3"/>
          <w:i/>
          <w:iCs/>
          <w:color w:val="0F1115"/>
        </w:rPr>
        <w:t xml:space="preserve"> </w:t>
      </w:r>
      <w:r w:rsidRPr="007528BF">
        <w:rPr>
          <w:rStyle w:val="a3"/>
          <w:b w:val="0"/>
          <w:iCs/>
          <w:color w:val="0F1115"/>
        </w:rPr>
        <w:t>по</w:t>
      </w:r>
      <w:r w:rsidRPr="007528BF">
        <w:rPr>
          <w:rStyle w:val="a3"/>
          <w:i/>
          <w:iCs/>
          <w:color w:val="0F1115"/>
        </w:rPr>
        <w:t xml:space="preserve"> «</w:t>
      </w:r>
      <w:r w:rsidRPr="007528BF">
        <w:rPr>
          <w:rStyle w:val="a3"/>
          <w:b w:val="0"/>
          <w:iCs/>
          <w:color w:val="0F1115"/>
        </w:rPr>
        <w:t>3</w:t>
      </w:r>
      <w:r w:rsidR="00FC1A88">
        <w:rPr>
          <w:rStyle w:val="a3"/>
          <w:b w:val="0"/>
          <w:iCs/>
          <w:color w:val="0F1115"/>
        </w:rPr>
        <w:t>1</w:t>
      </w:r>
      <w:r w:rsidRPr="007528BF">
        <w:rPr>
          <w:color w:val="0F1115"/>
        </w:rPr>
        <w:t xml:space="preserve">» </w:t>
      </w:r>
      <w:r w:rsidR="008C4A32">
        <w:rPr>
          <w:color w:val="0F1115"/>
        </w:rPr>
        <w:t>декабря</w:t>
      </w:r>
      <w:r w:rsidRPr="007528BF">
        <w:rPr>
          <w:color w:val="0F1115"/>
        </w:rPr>
        <w:t xml:space="preserve"> 2026 г. включительно.</w:t>
      </w:r>
    </w:p>
    <w:p w14:paraId="2FFB802D" w14:textId="3202E0FB"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 xml:space="preserve">1.4. Место оказания услуг: транспортные средства Исполнителя, задействованные на городских и пригородных маршрутах регулярных перевозок пассажиров на территории Республики Марий Эл (перечень </w:t>
      </w:r>
      <w:r w:rsidR="002223A2" w:rsidRPr="002223A2">
        <w:rPr>
          <w:color w:val="0F1115"/>
        </w:rPr>
        <w:t>транспортны</w:t>
      </w:r>
      <w:r w:rsidR="002223A2">
        <w:rPr>
          <w:color w:val="0F1115"/>
        </w:rPr>
        <w:t>х</w:t>
      </w:r>
      <w:r w:rsidR="002223A2" w:rsidRPr="002223A2">
        <w:rPr>
          <w:color w:val="0F1115"/>
        </w:rPr>
        <w:t xml:space="preserve"> средств </w:t>
      </w:r>
      <w:r w:rsidRPr="007528BF">
        <w:rPr>
          <w:color w:val="0F1115"/>
        </w:rPr>
        <w:t>согласовывается в Приложении № 1 к настоящему Договору).</w:t>
      </w:r>
    </w:p>
    <w:p w14:paraId="5E7116E9" w14:textId="53B86DE6"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1.5. Количество транспортных средств, на которых осуществляется размещение:</w:t>
      </w:r>
      <w:r w:rsidR="00F0367B">
        <w:rPr>
          <w:color w:val="0F1115"/>
        </w:rPr>
        <w:t xml:space="preserve">  </w:t>
      </w:r>
      <w:r w:rsidRPr="007528BF">
        <w:rPr>
          <w:color w:val="0F1115"/>
        </w:rPr>
        <w:t>.</w:t>
      </w:r>
    </w:p>
    <w:p w14:paraId="3388DD4F"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1.6. Демонстрация видеороликов осуществляется в соответствии с графиком движения транспортных средств и расписанием, утверждённым Исполнителем.</w:t>
      </w:r>
    </w:p>
    <w:p w14:paraId="249EF26C"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2. ПРАВА И ОБЯЗАННОСТИ СТОРОН</w:t>
      </w:r>
    </w:p>
    <w:p w14:paraId="00C6E118"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rStyle w:val="a3"/>
          <w:color w:val="0F1115"/>
        </w:rPr>
        <w:t>2.1. Исполнитель обязуется:</w:t>
      </w:r>
    </w:p>
    <w:p w14:paraId="68B6109C"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2.1.1. Обеспечить техническую возможность размещения рекламных видеороликов на мониторах в транспортных средствах, указанных в п. 1.5 Договора.</w:t>
      </w:r>
    </w:p>
    <w:p w14:paraId="2BA82809"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2.1.2. Произвести монтаж и настройку оборудования для показа рекламных видеороликов в срок, обеспечивающий начало оказания услуг согласно п. 1.3 Договора.</w:t>
      </w:r>
    </w:p>
    <w:p w14:paraId="6D14ADC5"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2.1.3. Обеспечить бесперебойный показ рекламных видеороликов в течение всего срока действия Договора в соответствии с согласованным графиком и периодичностью.</w:t>
      </w:r>
    </w:p>
    <w:p w14:paraId="4D5B49D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2.1.4. В случае выхода из строя мониторов или иного оборудования, используемого для демонстрации видеороликов, устранить неисправность в разумный срок, но не превышающий 3 (трёх) рабочих дней с момента обнаружения, и обеспечить трансляцию рекламных видеороликов на резервных или заменяющих носителях.</w:t>
      </w:r>
    </w:p>
    <w:p w14:paraId="422D8152"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2.1.5. Предоставлять Заказчику по его запросу информацию о фактическом объёме размещения рекламных видеороликов, включая отчёты о работе оборудования (при наличии технической возможности).</w:t>
      </w:r>
    </w:p>
    <w:p w14:paraId="66C6FF0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2.1.6. Не допускать размещения рекламных видеороликов, содержащих информацию, не согласованную с Заказчиком.</w:t>
      </w:r>
    </w:p>
    <w:p w14:paraId="4A9EA1A3" w14:textId="77777777" w:rsidR="00CE1DD0" w:rsidRDefault="00CE1DD0" w:rsidP="009C02EE">
      <w:pPr>
        <w:pStyle w:val="ds-markdown-paragraph"/>
        <w:shd w:val="clear" w:color="auto" w:fill="FFFFFF"/>
        <w:spacing w:before="0" w:beforeAutospacing="0" w:after="0" w:afterAutospacing="0"/>
        <w:ind w:firstLine="709"/>
        <w:jc w:val="both"/>
        <w:rPr>
          <w:rStyle w:val="a3"/>
          <w:color w:val="0F1115"/>
        </w:rPr>
      </w:pPr>
    </w:p>
    <w:p w14:paraId="7B3394DF" w14:textId="1146224D"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rStyle w:val="a3"/>
          <w:color w:val="0F1115"/>
        </w:rPr>
        <w:lastRenderedPageBreak/>
        <w:t>2.2. Заказчик обязуется:</w:t>
      </w:r>
    </w:p>
    <w:p w14:paraId="04E33896"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2.2.1. Предоставить Исполнителю рекламные видеоролики в электронном виде, соответствующем техническим требованиям, не позднее чем за 3 (три) рабочих дня до даты начала оказания услуг, указанной в п. 1.3 Договора.</w:t>
      </w:r>
    </w:p>
    <w:p w14:paraId="1BFE727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2.2.2. Обеспечить соблюдение требований действующего законодательства Российской Федерации в отношении содержания рекламной информации (в том числе Федерального закона от 13.03.2006 № 38-ФЗ «О рекламе»). Заказчик гарантирует, что содержание предоставляемых видеороликов не нарушает прав третьих лиц, не содержит материалов экстремистского характера, порнографии, информации, оскорбляющей честь, достоинство и деловую репутацию граждан и организаций, а также информации, запрещённой к распространению действующим законодательством РФ.</w:t>
      </w:r>
    </w:p>
    <w:p w14:paraId="0B7AEE65"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2.2.3. Своевременно и в полном объёме производить оплату в соответствии с разделом 3 настоящего Договора.</w:t>
      </w:r>
    </w:p>
    <w:p w14:paraId="06184906"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2.2.4. Своевременно, в соответствии с условиями Договора, подписывать акт об оказанных услугах или представлять мотивированный отказ от его подписания.</w:t>
      </w:r>
    </w:p>
    <w:p w14:paraId="6CB624B9"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rStyle w:val="a3"/>
          <w:color w:val="0F1115"/>
        </w:rPr>
        <w:t>2.3. Исполнитель вправе:</w:t>
      </w:r>
    </w:p>
    <w:p w14:paraId="22ABBA3B"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2.3.1. Требовать от Заказчика предоставления рекламных видеороликов в сроки и формате, установленные настоящим Договором.</w:t>
      </w:r>
    </w:p>
    <w:p w14:paraId="31142800"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2.3.2. Отказаться от размещения рекламных видеороликов, если их содержание противоречит требованиям действующего законодательства Российской Федерации, о чём Исполнитель обязан незамедлительно уведомить Заказчика в письменном виде.</w:t>
      </w:r>
    </w:p>
    <w:p w14:paraId="6D4F552C"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rStyle w:val="a3"/>
          <w:color w:val="0F1115"/>
        </w:rPr>
        <w:t>2.4. Заказчик вправе:</w:t>
      </w:r>
    </w:p>
    <w:p w14:paraId="17837CA3"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2.4.1. В любое время до начала оказания услуг отказаться от Договора, предупредив Исполнителя не менее чем за 5 (пять) рабочих дней, и возместить Исполнителю документально подтверждённые расходы, понесённые им в рамках подготовки к оказанию услуг, но не более 20% (двадцати процентов) от цены Договора.</w:t>
      </w:r>
    </w:p>
    <w:p w14:paraId="2A51323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2.4.2. Проверять ход и качество оказания услуг, не вмешиваясь в деятельность Исполнителя.</w:t>
      </w:r>
    </w:p>
    <w:p w14:paraId="08010A68"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3. СТОИМОСТЬ УСЛУГ И ПОРЯДОК РАСЧЁТОВ</w:t>
      </w:r>
    </w:p>
    <w:p w14:paraId="2AF8ECC2" w14:textId="2D5A9638" w:rsidR="007528BF" w:rsidRPr="00FC1A88" w:rsidRDefault="007528BF" w:rsidP="009C02EE">
      <w:pPr>
        <w:spacing w:after="0" w:line="240" w:lineRule="auto"/>
        <w:ind w:firstLine="709"/>
        <w:jc w:val="both"/>
        <w:rPr>
          <w:rFonts w:ascii="Times New Roman" w:hAnsi="Times New Roman" w:cs="Times New Roman"/>
          <w:sz w:val="24"/>
          <w:szCs w:val="24"/>
        </w:rPr>
      </w:pPr>
      <w:r w:rsidRPr="00FC1A88">
        <w:rPr>
          <w:rFonts w:ascii="Times New Roman" w:hAnsi="Times New Roman" w:cs="Times New Roman"/>
          <w:sz w:val="24"/>
          <w:szCs w:val="24"/>
        </w:rPr>
        <w:t xml:space="preserve">3.1. Цена </w:t>
      </w:r>
      <w:r w:rsidRPr="000B169C">
        <w:rPr>
          <w:rFonts w:ascii="Times New Roman" w:hAnsi="Times New Roman" w:cs="Times New Roman"/>
          <w:sz w:val="24"/>
          <w:szCs w:val="24"/>
        </w:rPr>
        <w:t>настоящего Договора составляет </w:t>
      </w:r>
      <w:r w:rsidR="002223A2">
        <w:rPr>
          <w:rStyle w:val="a3"/>
          <w:color w:val="0F1115"/>
        </w:rPr>
        <w:t>_______________________________</w:t>
      </w:r>
      <w:r w:rsidR="000B169C" w:rsidRPr="000B169C">
        <w:rPr>
          <w:rFonts w:ascii="Times New Roman" w:hAnsi="Times New Roman" w:cs="Times New Roman"/>
          <w:sz w:val="24"/>
          <w:szCs w:val="24"/>
        </w:rPr>
        <w:t xml:space="preserve">рублей </w:t>
      </w:r>
      <w:r w:rsidR="002223A2">
        <w:rPr>
          <w:rStyle w:val="a3"/>
          <w:color w:val="0F1115"/>
        </w:rPr>
        <w:t>_______</w:t>
      </w:r>
      <w:r w:rsidR="000B169C" w:rsidRPr="000B169C">
        <w:rPr>
          <w:rFonts w:ascii="Times New Roman" w:hAnsi="Times New Roman" w:cs="Times New Roman"/>
          <w:sz w:val="24"/>
          <w:szCs w:val="24"/>
        </w:rPr>
        <w:t xml:space="preserve"> копеек</w:t>
      </w:r>
      <w:r w:rsidRPr="000B169C">
        <w:rPr>
          <w:rFonts w:ascii="Times New Roman" w:hAnsi="Times New Roman" w:cs="Times New Roman"/>
          <w:sz w:val="24"/>
          <w:szCs w:val="24"/>
        </w:rPr>
        <w:t>, в том числе НДС по ставке, предусмотренной</w:t>
      </w:r>
      <w:r w:rsidR="00FC1A88" w:rsidRPr="000B169C">
        <w:rPr>
          <w:rFonts w:ascii="Times New Roman" w:hAnsi="Times New Roman" w:cs="Times New Roman"/>
          <w:sz w:val="24"/>
          <w:szCs w:val="24"/>
        </w:rPr>
        <w:t> </w:t>
      </w:r>
      <w:r w:rsidRPr="000B169C">
        <w:rPr>
          <w:rFonts w:ascii="Times New Roman" w:hAnsi="Times New Roman" w:cs="Times New Roman"/>
          <w:sz w:val="24"/>
          <w:szCs w:val="24"/>
        </w:rPr>
        <w:t>действующим законодательством РФ.</w:t>
      </w:r>
    </w:p>
    <w:p w14:paraId="2A9F9210" w14:textId="77777777" w:rsidR="007528BF" w:rsidRPr="00581C96" w:rsidRDefault="007528BF" w:rsidP="009C02EE">
      <w:pPr>
        <w:pStyle w:val="ds-markdown-paragraph"/>
        <w:shd w:val="clear" w:color="auto" w:fill="FFFFFF"/>
        <w:spacing w:before="0" w:beforeAutospacing="0" w:after="0" w:afterAutospacing="0"/>
        <w:ind w:firstLine="709"/>
        <w:jc w:val="both"/>
      </w:pPr>
      <w:r w:rsidRPr="007528BF">
        <w:rPr>
          <w:color w:val="0F1115"/>
        </w:rPr>
        <w:t xml:space="preserve">3.2. Цена Договора является твёрдой и определяется на весь срок его действия. В цену включены все расходы Исполнителя, связанные с оказанием услуг, в том числе: предоставление технических средств, монтаж, настройка оборудования, трансляция видеороликов, текущее обслуживание, </w:t>
      </w:r>
      <w:r w:rsidRPr="00581C96">
        <w:t>налоги, сборы и другие обязательные платежи.</w:t>
      </w:r>
    </w:p>
    <w:p w14:paraId="46B34382" w14:textId="2451A513" w:rsidR="007528BF" w:rsidRPr="007528BF" w:rsidRDefault="007528BF" w:rsidP="009C02EE">
      <w:pPr>
        <w:pStyle w:val="ds-markdown-paragraph"/>
        <w:shd w:val="clear" w:color="auto" w:fill="FFFFFF"/>
        <w:spacing w:before="0" w:beforeAutospacing="0" w:after="0" w:afterAutospacing="0"/>
        <w:ind w:firstLine="709"/>
        <w:jc w:val="both"/>
        <w:rPr>
          <w:b/>
          <w:color w:val="0F1115"/>
        </w:rPr>
      </w:pPr>
      <w:r w:rsidRPr="00581C96">
        <w:rPr>
          <w:rStyle w:val="a3"/>
          <w:b w:val="0"/>
        </w:rPr>
        <w:t xml:space="preserve">3.3. Заказчик вносит предоплату за каждый месяц оказания услуг в размере </w:t>
      </w:r>
      <w:r w:rsidR="002223A2">
        <w:rPr>
          <w:rStyle w:val="a3"/>
          <w:color w:val="0F1115"/>
        </w:rPr>
        <w:t>_______________</w:t>
      </w:r>
      <w:r w:rsidR="00581C96" w:rsidRPr="00581C96">
        <w:rPr>
          <w:rStyle w:val="a3"/>
          <w:b w:val="0"/>
        </w:rPr>
        <w:t xml:space="preserve"> рублей </w:t>
      </w:r>
      <w:r w:rsidR="002223A2">
        <w:rPr>
          <w:rStyle w:val="a3"/>
          <w:color w:val="0F1115"/>
        </w:rPr>
        <w:t>______</w:t>
      </w:r>
      <w:r w:rsidR="002223A2">
        <w:rPr>
          <w:rStyle w:val="a3"/>
          <w:color w:val="0F1115"/>
        </w:rPr>
        <w:t>__</w:t>
      </w:r>
      <w:r w:rsidR="00581C96" w:rsidRPr="00581C96">
        <w:rPr>
          <w:rStyle w:val="a3"/>
          <w:b w:val="0"/>
        </w:rPr>
        <w:t xml:space="preserve"> копеек</w:t>
      </w:r>
      <w:r w:rsidRPr="00581C96">
        <w:rPr>
          <w:rStyle w:val="a3"/>
          <w:b w:val="0"/>
        </w:rPr>
        <w:t xml:space="preserve"> не позднее </w:t>
      </w:r>
      <w:r w:rsidR="00782954" w:rsidRPr="00581C96">
        <w:rPr>
          <w:rStyle w:val="a3"/>
          <w:b w:val="0"/>
        </w:rPr>
        <w:t>1</w:t>
      </w:r>
      <w:r w:rsidRPr="00581C96">
        <w:rPr>
          <w:rStyle w:val="a3"/>
          <w:b w:val="0"/>
        </w:rPr>
        <w:t xml:space="preserve">5-го числа текущего </w:t>
      </w:r>
      <w:r w:rsidRPr="007528BF">
        <w:rPr>
          <w:rStyle w:val="a3"/>
          <w:b w:val="0"/>
          <w:color w:val="0F1115"/>
        </w:rPr>
        <w:t>месяца, на основании счёта, выставленного Исполнителем.</w:t>
      </w:r>
    </w:p>
    <w:p w14:paraId="6631A7F1" w14:textId="77777777" w:rsidR="007528BF" w:rsidRPr="007528BF" w:rsidRDefault="007528BF" w:rsidP="009C02EE">
      <w:pPr>
        <w:pStyle w:val="ds-markdown-paragraph"/>
        <w:shd w:val="clear" w:color="auto" w:fill="FFFFFF"/>
        <w:spacing w:before="0" w:beforeAutospacing="0" w:after="0" w:afterAutospacing="0"/>
        <w:ind w:firstLine="709"/>
        <w:jc w:val="both"/>
        <w:rPr>
          <w:b/>
          <w:color w:val="0F1115"/>
        </w:rPr>
      </w:pPr>
      <w:r w:rsidRPr="007528BF">
        <w:rPr>
          <w:rStyle w:val="a3"/>
          <w:b w:val="0"/>
          <w:color w:val="0F1115"/>
        </w:rPr>
        <w:t>3.4. Обязательства Заказчика по оплате считаются исполненными с момента списания денежных средств с его расчетного счёта.</w:t>
      </w:r>
    </w:p>
    <w:p w14:paraId="1A04C0F7" w14:textId="4B13B9AA" w:rsidR="007528BF" w:rsidRPr="007528BF" w:rsidRDefault="007528BF" w:rsidP="009C02EE">
      <w:pPr>
        <w:pStyle w:val="ds-markdown-paragraph"/>
        <w:shd w:val="clear" w:color="auto" w:fill="FFFFFF"/>
        <w:spacing w:before="0" w:beforeAutospacing="0" w:after="0" w:afterAutospacing="0"/>
        <w:ind w:firstLine="709"/>
        <w:jc w:val="both"/>
        <w:rPr>
          <w:b/>
          <w:color w:val="0F1115"/>
        </w:rPr>
      </w:pPr>
      <w:r w:rsidRPr="007528BF">
        <w:rPr>
          <w:rStyle w:val="a3"/>
          <w:b w:val="0"/>
          <w:color w:val="0F1115"/>
        </w:rPr>
        <w:t xml:space="preserve">3.6. В случае если Заказчик не внёс предоплату до </w:t>
      </w:r>
      <w:r w:rsidR="00782954">
        <w:rPr>
          <w:rStyle w:val="a3"/>
          <w:b w:val="0"/>
          <w:color w:val="0F1115"/>
        </w:rPr>
        <w:t>1</w:t>
      </w:r>
      <w:r w:rsidRPr="007528BF">
        <w:rPr>
          <w:rStyle w:val="a3"/>
          <w:b w:val="0"/>
          <w:color w:val="0F1115"/>
        </w:rPr>
        <w:t>5-го числа текущего месяца, Исполнитель вправе приостановить оказание услуг до момента поступления оплаты. При этом срок оказания услуг продлевается на период приостановки.</w:t>
      </w:r>
    </w:p>
    <w:p w14:paraId="436B733C" w14:textId="77777777" w:rsidR="007528BF" w:rsidRPr="007528BF" w:rsidRDefault="007528BF" w:rsidP="009C02EE">
      <w:pPr>
        <w:pStyle w:val="ds-markdown-paragraph"/>
        <w:shd w:val="clear" w:color="auto" w:fill="FFFFFF"/>
        <w:spacing w:before="0" w:beforeAutospacing="0" w:after="0" w:afterAutospacing="0"/>
        <w:ind w:firstLine="709"/>
        <w:jc w:val="both"/>
        <w:rPr>
          <w:b/>
          <w:color w:val="0F1115"/>
        </w:rPr>
      </w:pPr>
      <w:r w:rsidRPr="007528BF">
        <w:rPr>
          <w:rStyle w:val="a3"/>
          <w:b w:val="0"/>
          <w:color w:val="0F1115"/>
        </w:rPr>
        <w:t>3.7. По окончании каждого месяца оказания услуг Стороны подписывают акт об оказанных услугах, который служит основанием для подтверждения факта оказания услуг за отчётный месяц. В случае выявления недостатков они подлежат устранению Исполнителем в порядке, установленном разделом 4 настоящего Договора.</w:t>
      </w:r>
    </w:p>
    <w:p w14:paraId="0C30A4C9" w14:textId="77777777" w:rsidR="007528BF" w:rsidRPr="007528BF" w:rsidRDefault="007528BF" w:rsidP="009C02EE">
      <w:pPr>
        <w:pStyle w:val="ds-markdown-paragraph"/>
        <w:shd w:val="clear" w:color="auto" w:fill="FFFFFF"/>
        <w:spacing w:before="0" w:beforeAutospacing="0" w:after="0" w:afterAutospacing="0"/>
        <w:ind w:firstLine="709"/>
        <w:jc w:val="both"/>
        <w:rPr>
          <w:color w:val="0F1115"/>
        </w:rPr>
      </w:pPr>
      <w:r w:rsidRPr="007528BF">
        <w:rPr>
          <w:color w:val="0F1115"/>
        </w:rPr>
        <w:t>3.8. Оплата Заказчиком производится за счёт субсидии из республиканского бюджета Республики Марий Эл. ИГК – 0000001215107796260820042.</w:t>
      </w:r>
    </w:p>
    <w:p w14:paraId="412E5A48" w14:textId="5841142B" w:rsidR="007528BF" w:rsidRPr="007528BF" w:rsidRDefault="007528BF" w:rsidP="009C02EE">
      <w:pPr>
        <w:pStyle w:val="ds-markdown-paragraph"/>
        <w:shd w:val="clear" w:color="auto" w:fill="FFFFFF"/>
        <w:spacing w:before="0" w:beforeAutospacing="0" w:after="0" w:afterAutospacing="0"/>
        <w:ind w:firstLine="709"/>
        <w:jc w:val="both"/>
        <w:rPr>
          <w:color w:val="0F1115"/>
        </w:rPr>
      </w:pPr>
      <w:r w:rsidRPr="007528BF">
        <w:rPr>
          <w:color w:val="0F1115"/>
        </w:rPr>
        <w:t xml:space="preserve">3.9. </w:t>
      </w:r>
      <w:r w:rsidR="0037094C">
        <w:rPr>
          <w:color w:val="0F1115"/>
        </w:rPr>
        <w:t>В</w:t>
      </w:r>
      <w:r w:rsidRPr="007528BF">
        <w:rPr>
          <w:color w:val="0F1115"/>
        </w:rPr>
        <w:t xml:space="preserve"> случае уменьшения Заказчику (как получателю бюджетных средств) ранее доведённых лимитов бюджетных обязательств на предоставление субсидии из </w:t>
      </w:r>
      <w:r w:rsidRPr="007528BF">
        <w:rPr>
          <w:color w:val="0F1115"/>
        </w:rPr>
        <w:lastRenderedPageBreak/>
        <w:t>республиканского бюджета Республики Марий Эл, Стороны обязуются в течение 5 (пяти) рабочих дней с момента письменного уведомления Заказчиком Исполнителя о таком уменьшении заключить дополнительное соглашение об изменении размера и (или) сроков оплаты и (или) объёма Услуг по настоящему Договору в соответствии с фактическими лимитами.</w:t>
      </w:r>
    </w:p>
    <w:p w14:paraId="2A4A5CE4" w14:textId="77777777" w:rsidR="007528BF" w:rsidRPr="007528BF" w:rsidRDefault="007528BF" w:rsidP="009C02EE">
      <w:pPr>
        <w:pStyle w:val="ds-markdown-paragraph"/>
        <w:shd w:val="clear" w:color="auto" w:fill="FFFFFF"/>
        <w:spacing w:before="0" w:beforeAutospacing="0" w:after="0" w:afterAutospacing="0"/>
        <w:ind w:firstLine="709"/>
        <w:jc w:val="both"/>
        <w:rPr>
          <w:color w:val="0F1115"/>
        </w:rPr>
      </w:pPr>
      <w:r w:rsidRPr="007528BF">
        <w:rPr>
          <w:color w:val="0F1115"/>
        </w:rPr>
        <w:t>3.10. Если в указанный в п. 3.9 срок Стороны не достигнут соглашения об изменении условий Договора в связи с уменьшением лимитов бюджетных обязательств, Заказчик вправе в одностороннем внесудебном порядке отказаться от исполнения настоящего Договора в части, соответствующей объёму не предоставленной субсидии, без возмещения Исполнителю каких-либо убытков, причинённых таким отказом. В этом случае Исполнитель обязан вернуть Заказчику сумму предоплаты за неоказанные услуги в течение 10 (десяти) рабочих дней с даты направления уведомления об отказе от Договора.</w:t>
      </w:r>
    </w:p>
    <w:p w14:paraId="01DA5D6A"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4. ПОРЯДОК СДАЧИ И ПРИЁМКИ УСЛУГ</w:t>
      </w:r>
    </w:p>
    <w:p w14:paraId="313E6308"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4.1. По окончании оказания услуг Исполнитель представляет Заказчику акт об оказанных услугах в двух экземпляра</w:t>
      </w:r>
      <w:r w:rsidR="007528BF" w:rsidRPr="007528BF">
        <w:rPr>
          <w:color w:val="0F1115"/>
        </w:rPr>
        <w:t>х, подписанный со своей стороны</w:t>
      </w:r>
      <w:r w:rsidRPr="007528BF">
        <w:rPr>
          <w:color w:val="0F1115"/>
        </w:rPr>
        <w:t>.</w:t>
      </w:r>
    </w:p>
    <w:p w14:paraId="4169F43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4.2. Заказчик в течение </w:t>
      </w:r>
      <w:r w:rsidRPr="007528BF">
        <w:rPr>
          <w:rStyle w:val="a3"/>
          <w:b w:val="0"/>
          <w:color w:val="0F1115"/>
        </w:rPr>
        <w:t>5 (пяти) рабочих дней</w:t>
      </w:r>
      <w:r w:rsidRPr="007528BF">
        <w:rPr>
          <w:color w:val="0F1115"/>
        </w:rPr>
        <w:t> с даты получения акта и отчёта подписывает их либо направляет Исполнителю мотивированный отказ с перечнем замечаний.</w:t>
      </w:r>
    </w:p>
    <w:p w14:paraId="18CB99D6"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4.3. В случае обнаружения недостатков Заказчик вправе потребовать:</w:t>
      </w:r>
    </w:p>
    <w:p w14:paraId="55D959C4" w14:textId="77777777" w:rsidR="00C60B8A" w:rsidRPr="007528BF" w:rsidRDefault="00C60B8A" w:rsidP="009C02EE">
      <w:pPr>
        <w:pStyle w:val="ds-markdown-paragraph"/>
        <w:numPr>
          <w:ilvl w:val="0"/>
          <w:numId w:val="2"/>
        </w:numPr>
        <w:shd w:val="clear" w:color="auto" w:fill="FFFFFF"/>
        <w:spacing w:before="0" w:beforeAutospacing="0" w:after="0" w:afterAutospacing="0"/>
        <w:ind w:left="0" w:firstLine="709"/>
        <w:jc w:val="both"/>
        <w:rPr>
          <w:color w:val="0F1115"/>
        </w:rPr>
      </w:pPr>
      <w:r w:rsidRPr="007528BF">
        <w:rPr>
          <w:color w:val="0F1115"/>
        </w:rPr>
        <w:t>безвозмездного устранения недостатков в срок не более 5 (пяти) рабочих дней;</w:t>
      </w:r>
    </w:p>
    <w:p w14:paraId="0E55A8CB" w14:textId="77777777" w:rsidR="00C60B8A" w:rsidRPr="007528BF" w:rsidRDefault="00C60B8A" w:rsidP="009C02EE">
      <w:pPr>
        <w:pStyle w:val="ds-markdown-paragraph"/>
        <w:numPr>
          <w:ilvl w:val="0"/>
          <w:numId w:val="2"/>
        </w:numPr>
        <w:shd w:val="clear" w:color="auto" w:fill="FFFFFF"/>
        <w:spacing w:before="0" w:beforeAutospacing="0" w:after="0" w:afterAutospacing="0"/>
        <w:ind w:left="0" w:firstLine="709"/>
        <w:jc w:val="both"/>
        <w:rPr>
          <w:color w:val="0F1115"/>
        </w:rPr>
      </w:pPr>
      <w:r w:rsidRPr="007528BF">
        <w:rPr>
          <w:color w:val="0F1115"/>
        </w:rPr>
        <w:t>соразмерного уменьшения цены;</w:t>
      </w:r>
    </w:p>
    <w:p w14:paraId="07393F81" w14:textId="77777777" w:rsidR="00C60B8A" w:rsidRPr="007528BF" w:rsidRDefault="00C60B8A" w:rsidP="009C02EE">
      <w:pPr>
        <w:pStyle w:val="ds-markdown-paragraph"/>
        <w:numPr>
          <w:ilvl w:val="0"/>
          <w:numId w:val="2"/>
        </w:numPr>
        <w:shd w:val="clear" w:color="auto" w:fill="FFFFFF"/>
        <w:spacing w:before="0" w:beforeAutospacing="0" w:after="0" w:afterAutospacing="0"/>
        <w:ind w:left="0" w:firstLine="709"/>
        <w:jc w:val="both"/>
        <w:rPr>
          <w:color w:val="0F1115"/>
        </w:rPr>
      </w:pPr>
      <w:r w:rsidRPr="007528BF">
        <w:rPr>
          <w:color w:val="0F1115"/>
        </w:rPr>
        <w:t>отказаться от подписания акта и оплаты, если недостатки являются существенными.</w:t>
      </w:r>
    </w:p>
    <w:p w14:paraId="3A45DD7A"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4.4. При отказе Заказчика от подписания акта Сторонами составляется двусторонний акт с фиксацией нарушений.</w:t>
      </w:r>
    </w:p>
    <w:p w14:paraId="254E7234"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4.5. Если в установленный п. 4.2 срок от Заказчика не поступил мотивированный отказ, услуги считаются принятыми в полном объёме и надлежащего качества, а акт – подписанным Сторонами.</w:t>
      </w:r>
    </w:p>
    <w:p w14:paraId="4D800969"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5. ОТВЕТСТВЕННОСТЬ СТОРОН</w:t>
      </w:r>
    </w:p>
    <w:p w14:paraId="43F5D6CA"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93DCE76"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5.2. За нарушение сроков начала оказания услуг или сроков размещения рекламных видеороликов (в том числе за необеспечение бесперебойного показа) Исполнитель уплачивает Заказчику неустойку в размере </w:t>
      </w:r>
      <w:r w:rsidRPr="007528BF">
        <w:rPr>
          <w:rStyle w:val="a3"/>
          <w:b w:val="0"/>
          <w:color w:val="0F1115"/>
        </w:rPr>
        <w:t>0,1%</w:t>
      </w:r>
      <w:r w:rsidRPr="007528BF">
        <w:rPr>
          <w:color w:val="0F1115"/>
        </w:rPr>
        <w:t> от цены Договора за каждый день просрочки, но не более </w:t>
      </w:r>
      <w:r w:rsidRPr="007528BF">
        <w:rPr>
          <w:rStyle w:val="a3"/>
          <w:b w:val="0"/>
          <w:color w:val="0F1115"/>
        </w:rPr>
        <w:t>10%</w:t>
      </w:r>
      <w:r w:rsidRPr="007528BF">
        <w:rPr>
          <w:color w:val="0F1115"/>
        </w:rPr>
        <w:t> от цены Договора.</w:t>
      </w:r>
    </w:p>
    <w:p w14:paraId="63265EDB"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5.3. За нарушение сроков оплаты Заказчик уплачивает Исполнителю пени в размере </w:t>
      </w:r>
      <w:r w:rsidRPr="007528BF">
        <w:rPr>
          <w:rStyle w:val="a3"/>
          <w:b w:val="0"/>
          <w:color w:val="0F1115"/>
        </w:rPr>
        <w:t>0,1%</w:t>
      </w:r>
      <w:r w:rsidRPr="007528BF">
        <w:rPr>
          <w:color w:val="0F1115"/>
        </w:rPr>
        <w:t> от суммы просроченного платежа за каждый день просрочки, но не более </w:t>
      </w:r>
      <w:r w:rsidRPr="007528BF">
        <w:rPr>
          <w:rStyle w:val="a3"/>
          <w:b w:val="0"/>
          <w:color w:val="0F1115"/>
        </w:rPr>
        <w:t>10%</w:t>
      </w:r>
      <w:r w:rsidRPr="007528BF">
        <w:rPr>
          <w:color w:val="0F1115"/>
        </w:rPr>
        <w:t> от суммы задолженности.</w:t>
      </w:r>
    </w:p>
    <w:p w14:paraId="5211D72B"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5.4. Сторона, допустившая нарушение условий Договора, обязана возместить другой Стороне причинённые убытки в части, не покрытой неустойкой.</w:t>
      </w:r>
    </w:p>
    <w:p w14:paraId="11785DC6"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6. ФОРС-МАЖОРНЫЕ ОБСТОЯТЕЛЬСТВА</w:t>
      </w:r>
    </w:p>
    <w:p w14:paraId="51B21D8A"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6.1. Стороны освобождаются от ответственности за полное или частичное неисполнение обязательств по Договору, если это неисполнение явилось следствием обстоятельств непреодолимой силы (форс-мажор), возникших после заключения Договора в результате обстоятельств чрезвычайного характера, которые Стороны не могли предвидеть или предотвратить разумными мерами, в том числе: стихийные бедствия, военные действия, террористические акты, забастовки, принятие органами власти и управления нормативных актов, делающих невозможным исполнение обязательств по Договору, а также иные обстоятельства, признанные таковыми в соответствии с законодательством РФ.</w:t>
      </w:r>
    </w:p>
    <w:p w14:paraId="39242235"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lastRenderedPageBreak/>
        <w:t>6.2. Сторона, ссылающаяся на форс-мажор, обязана уведомить другую Сторону в течение </w:t>
      </w:r>
      <w:r w:rsidRPr="007528BF">
        <w:rPr>
          <w:rStyle w:val="a3"/>
          <w:b w:val="0"/>
          <w:color w:val="0F1115"/>
        </w:rPr>
        <w:t>3 (трёх) рабочих дней</w:t>
      </w:r>
      <w:r w:rsidRPr="007528BF">
        <w:rPr>
          <w:color w:val="0F1115"/>
        </w:rPr>
        <w:t> с момента наступления таких обстоятельств и предоставить подтверждающие документы (справку торгово-промышленной палаты или иного компетентного органа) в течение </w:t>
      </w:r>
      <w:r w:rsidRPr="00E1697B">
        <w:rPr>
          <w:rStyle w:val="a3"/>
          <w:b w:val="0"/>
          <w:bCs w:val="0"/>
          <w:color w:val="0F1115"/>
        </w:rPr>
        <w:t>10 (десяти) рабочих дней</w:t>
      </w:r>
      <w:r w:rsidRPr="007528BF">
        <w:rPr>
          <w:color w:val="0F1115"/>
        </w:rPr>
        <w:t>.</w:t>
      </w:r>
    </w:p>
    <w:p w14:paraId="3A411462"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6.3. Срок исполнения обязательств по Договору отодвигается соразмерно времени действия форс-мажорных обстоятельств. Если такие обстоятельства длятся более </w:t>
      </w:r>
      <w:r w:rsidRPr="002223A2">
        <w:rPr>
          <w:rStyle w:val="a3"/>
          <w:b w:val="0"/>
          <w:bCs w:val="0"/>
          <w:color w:val="0F1115"/>
        </w:rPr>
        <w:t>1 (одного) месяца</w:t>
      </w:r>
      <w:r w:rsidRPr="007528BF">
        <w:rPr>
          <w:color w:val="0F1115"/>
        </w:rPr>
        <w:t>, любая из Сторон вправе расторгнуть Договор в одностороннем порядке, письменно уведомив другую Сторону.</w:t>
      </w:r>
    </w:p>
    <w:p w14:paraId="6DB7D83A" w14:textId="77777777" w:rsidR="00C60B8A" w:rsidRPr="007528BF" w:rsidRDefault="00C60B8A" w:rsidP="009C02EE">
      <w:pPr>
        <w:pStyle w:val="3"/>
        <w:shd w:val="clear" w:color="auto" w:fill="FFFFFF"/>
        <w:spacing w:before="0" w:line="240" w:lineRule="auto"/>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7. РАСТОРЖЕНИЕ ДОГОВОРА</w:t>
      </w:r>
    </w:p>
    <w:p w14:paraId="40EF271A"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7.1. Договор может быть расторгнут:</w:t>
      </w:r>
    </w:p>
    <w:p w14:paraId="31BBD801" w14:textId="77777777" w:rsidR="00C60B8A" w:rsidRPr="007528BF" w:rsidRDefault="00C60B8A" w:rsidP="009C02EE">
      <w:pPr>
        <w:pStyle w:val="ds-markdown-paragraph"/>
        <w:numPr>
          <w:ilvl w:val="0"/>
          <w:numId w:val="3"/>
        </w:numPr>
        <w:shd w:val="clear" w:color="auto" w:fill="FFFFFF"/>
        <w:spacing w:before="0" w:beforeAutospacing="0" w:after="0" w:afterAutospacing="0"/>
        <w:ind w:left="0" w:firstLine="709"/>
        <w:jc w:val="both"/>
        <w:rPr>
          <w:color w:val="0F1115"/>
        </w:rPr>
      </w:pPr>
      <w:r w:rsidRPr="007528BF">
        <w:rPr>
          <w:color w:val="0F1115"/>
        </w:rPr>
        <w:t>по соглашению Сторон;</w:t>
      </w:r>
    </w:p>
    <w:p w14:paraId="0E5A63C0" w14:textId="77777777" w:rsidR="00C60B8A" w:rsidRPr="007528BF" w:rsidRDefault="00C60B8A" w:rsidP="009C02EE">
      <w:pPr>
        <w:pStyle w:val="ds-markdown-paragraph"/>
        <w:numPr>
          <w:ilvl w:val="0"/>
          <w:numId w:val="3"/>
        </w:numPr>
        <w:shd w:val="clear" w:color="auto" w:fill="FFFFFF"/>
        <w:spacing w:before="0" w:beforeAutospacing="0" w:after="0" w:afterAutospacing="0"/>
        <w:ind w:left="0" w:firstLine="709"/>
        <w:jc w:val="both"/>
        <w:rPr>
          <w:color w:val="0F1115"/>
        </w:rPr>
      </w:pPr>
      <w:r w:rsidRPr="007528BF">
        <w:rPr>
          <w:color w:val="0F1115"/>
        </w:rPr>
        <w:t>в одностороннем внесудебном порядке по инициативе одной из Сторон в случаях, предусмотренных настоящим Договором и действующим законодательством РФ.</w:t>
      </w:r>
    </w:p>
    <w:p w14:paraId="3CB177DE"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7.2. Заказчик вправе расторгнуть Договор в одностороннем порядке в следующих случаях:</w:t>
      </w:r>
    </w:p>
    <w:p w14:paraId="7F50658C" w14:textId="77777777" w:rsidR="00C60B8A" w:rsidRPr="007528BF" w:rsidRDefault="00C60B8A" w:rsidP="009C02EE">
      <w:pPr>
        <w:pStyle w:val="ds-markdown-paragraph"/>
        <w:numPr>
          <w:ilvl w:val="0"/>
          <w:numId w:val="4"/>
        </w:numPr>
        <w:shd w:val="clear" w:color="auto" w:fill="FFFFFF"/>
        <w:spacing w:before="0" w:beforeAutospacing="0" w:after="0" w:afterAutospacing="0"/>
        <w:ind w:left="0" w:firstLine="709"/>
        <w:jc w:val="both"/>
        <w:rPr>
          <w:color w:val="0F1115"/>
        </w:rPr>
      </w:pPr>
      <w:r w:rsidRPr="007528BF">
        <w:rPr>
          <w:color w:val="0F1115"/>
        </w:rPr>
        <w:t>неисполнение Исполнителем обязательств по размещению рекламных видеороликов в течение более чем 5 (пяти) рабочих дней;</w:t>
      </w:r>
    </w:p>
    <w:p w14:paraId="4A54AD43" w14:textId="77777777" w:rsidR="00C60B8A" w:rsidRPr="007528BF" w:rsidRDefault="00C60B8A" w:rsidP="009C02EE">
      <w:pPr>
        <w:pStyle w:val="ds-markdown-paragraph"/>
        <w:numPr>
          <w:ilvl w:val="0"/>
          <w:numId w:val="4"/>
        </w:numPr>
        <w:shd w:val="clear" w:color="auto" w:fill="FFFFFF"/>
        <w:spacing w:before="0" w:beforeAutospacing="0" w:after="0" w:afterAutospacing="0"/>
        <w:ind w:left="0" w:firstLine="709"/>
        <w:jc w:val="both"/>
        <w:rPr>
          <w:color w:val="0F1115"/>
        </w:rPr>
      </w:pPr>
      <w:r w:rsidRPr="007528BF">
        <w:rPr>
          <w:color w:val="0F1115"/>
        </w:rPr>
        <w:t>существенное нарушение Исполнителем условий Договора, в том числе размещение видеороликов, не соответствующих представленному Заказчиком контенту;</w:t>
      </w:r>
    </w:p>
    <w:p w14:paraId="2D87B17E" w14:textId="77777777" w:rsidR="00C60B8A" w:rsidRPr="007528BF" w:rsidRDefault="00C60B8A" w:rsidP="009C02EE">
      <w:pPr>
        <w:pStyle w:val="ds-markdown-paragraph"/>
        <w:numPr>
          <w:ilvl w:val="0"/>
          <w:numId w:val="4"/>
        </w:numPr>
        <w:shd w:val="clear" w:color="auto" w:fill="FFFFFF"/>
        <w:spacing w:before="0" w:beforeAutospacing="0" w:after="0" w:afterAutospacing="0"/>
        <w:ind w:left="0" w:firstLine="709"/>
        <w:jc w:val="both"/>
        <w:rPr>
          <w:color w:val="0F1115"/>
        </w:rPr>
      </w:pPr>
      <w:r w:rsidRPr="007528BF">
        <w:rPr>
          <w:color w:val="0F1115"/>
        </w:rPr>
        <w:t>по основаниям, предусмотренным п. 3.8 настоящего Договора.</w:t>
      </w:r>
    </w:p>
    <w:p w14:paraId="49B0F38F"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7.3. Исполнитель вправе расторгнуть Договор в одностороннем порядке при нарушении Заказчиком сроков оплаты более чем на 15 (пятнадцать) рабочих дней.</w:t>
      </w:r>
    </w:p>
    <w:p w14:paraId="247C850D" w14:textId="77777777" w:rsidR="00C60B8A" w:rsidRPr="007528BF" w:rsidRDefault="00C60B8A" w:rsidP="009C02EE">
      <w:pPr>
        <w:pStyle w:val="ds-markdown-paragraph"/>
        <w:shd w:val="clear" w:color="auto" w:fill="FFFFFF"/>
        <w:spacing w:before="0" w:beforeAutospacing="0" w:after="0" w:afterAutospacing="0"/>
        <w:ind w:firstLine="709"/>
        <w:jc w:val="both"/>
        <w:rPr>
          <w:color w:val="0F1115"/>
        </w:rPr>
      </w:pPr>
      <w:r w:rsidRPr="007528BF">
        <w:rPr>
          <w:color w:val="0F1115"/>
        </w:rPr>
        <w:t>7.4. Уведомление о расторжении направляется Стороне заказным письмом или через систему ЭДО. Договор считается расторгнутым через 5 (пять) рабочих дней после направления уведомления.</w:t>
      </w:r>
    </w:p>
    <w:p w14:paraId="5808FDDE" w14:textId="77777777" w:rsidR="00C60B8A" w:rsidRPr="007528BF" w:rsidRDefault="00C60B8A" w:rsidP="009C02EE">
      <w:pPr>
        <w:pStyle w:val="3"/>
        <w:shd w:val="clear" w:color="auto" w:fill="FFFFFF"/>
        <w:spacing w:before="0"/>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8. АНТИКОРРУПЦИОННАЯ ОГОВОРКА</w:t>
      </w:r>
    </w:p>
    <w:p w14:paraId="6C0005B0"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E71B2F"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80AC9CB"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w:t>
      </w:r>
      <w:r w:rsidRPr="007528BF">
        <w:rPr>
          <w:rStyle w:val="a3"/>
          <w:b w:val="0"/>
          <w:color w:val="0F1115"/>
        </w:rPr>
        <w:t>10 (десяти) рабочих дней</w:t>
      </w:r>
      <w:r w:rsidRPr="007528BF">
        <w:rPr>
          <w:color w:val="0F1115"/>
        </w:rPr>
        <w:t> с даты направления письменного уведомления.</w:t>
      </w:r>
    </w:p>
    <w:p w14:paraId="30EC43EB"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w:t>
      </w:r>
      <w:r w:rsidRPr="007528BF">
        <w:rPr>
          <w:color w:val="0F1115"/>
        </w:rPr>
        <w:lastRenderedPageBreak/>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72F659AC"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8.5. В случае нарушения одной Стороной обязательств воздерживаться от запрещённых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DB0A60" w14:textId="77777777" w:rsidR="00C60B8A" w:rsidRPr="007528BF" w:rsidRDefault="00C60B8A" w:rsidP="009C02EE">
      <w:pPr>
        <w:pStyle w:val="3"/>
        <w:shd w:val="clear" w:color="auto" w:fill="FFFFFF"/>
        <w:spacing w:before="0"/>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9. ЗАКЛЮЧИТЕЛЬНЫЕ ПОЛОЖЕНИЯ</w:t>
      </w:r>
    </w:p>
    <w:p w14:paraId="4129FE7C"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9.1. Стороны пришли к соглашению, что способом подписания и обмена документами в рамках исполнения настоящего Договора является эле</w:t>
      </w:r>
      <w:r w:rsidR="007528BF" w:rsidRPr="007528BF">
        <w:rPr>
          <w:color w:val="0F1115"/>
        </w:rPr>
        <w:t>ктронный документооборот (ЭДО), обмен скан-копиями</w:t>
      </w:r>
      <w:r w:rsidRPr="007528BF">
        <w:rPr>
          <w:color w:val="0F1115"/>
        </w:rPr>
        <w:t xml:space="preserve"> документов по адресам электронной почты Сторон, указанным в разделе 10 настоящего Договора (такие документы будут считаться врученными с момента получения отправителем уведомления о получении сообщения от принимающей Стороны, сообщение должно содержать полностью время принятия документа, фамилию, имя, отчество, должность принявшего документ сотрудника), с последующим направлением оригинала по следующим адресам:</w:t>
      </w:r>
    </w:p>
    <w:p w14:paraId="419DF829" w14:textId="77777777" w:rsidR="002223A2" w:rsidRPr="002223A2" w:rsidRDefault="00C60B8A" w:rsidP="009C02EE">
      <w:pPr>
        <w:pStyle w:val="ds-markdown-paragraph"/>
        <w:numPr>
          <w:ilvl w:val="0"/>
          <w:numId w:val="5"/>
        </w:numPr>
        <w:shd w:val="clear" w:color="auto" w:fill="FFFFFF"/>
        <w:spacing w:before="0" w:beforeAutospacing="0" w:after="0" w:afterAutospacing="0" w:line="276" w:lineRule="auto"/>
        <w:ind w:left="0" w:firstLine="709"/>
        <w:jc w:val="both"/>
        <w:rPr>
          <w:rStyle w:val="a3"/>
          <w:b w:val="0"/>
          <w:bCs w:val="0"/>
          <w:color w:val="0F1115"/>
        </w:rPr>
      </w:pPr>
      <w:r w:rsidRPr="002223A2">
        <w:rPr>
          <w:rStyle w:val="a3"/>
          <w:b w:val="0"/>
          <w:bCs w:val="0"/>
          <w:color w:val="0F1115"/>
        </w:rPr>
        <w:t>Исполнитель:</w:t>
      </w:r>
      <w:r w:rsidRPr="002223A2">
        <w:rPr>
          <w:color w:val="0F1115"/>
        </w:rPr>
        <w:t> </w:t>
      </w:r>
      <w:r w:rsidR="002223A2">
        <w:rPr>
          <w:rStyle w:val="a3"/>
          <w:color w:val="0F1115"/>
        </w:rPr>
        <w:t>_______________</w:t>
      </w:r>
      <w:r w:rsidR="002223A2">
        <w:rPr>
          <w:rStyle w:val="a3"/>
          <w:color w:val="0F1115"/>
        </w:rPr>
        <w:t>______________________</w:t>
      </w:r>
      <w:r w:rsidR="002223A2" w:rsidRPr="002223A2">
        <w:rPr>
          <w:rStyle w:val="a3"/>
          <w:b w:val="0"/>
          <w:bCs w:val="0"/>
          <w:color w:val="0F1115"/>
        </w:rPr>
        <w:t>.</w:t>
      </w:r>
    </w:p>
    <w:p w14:paraId="4B4CC712" w14:textId="3C6674DC" w:rsidR="00C60B8A" w:rsidRPr="002223A2" w:rsidRDefault="00C60B8A" w:rsidP="009C02EE">
      <w:pPr>
        <w:pStyle w:val="ds-markdown-paragraph"/>
        <w:numPr>
          <w:ilvl w:val="0"/>
          <w:numId w:val="5"/>
        </w:numPr>
        <w:shd w:val="clear" w:color="auto" w:fill="FFFFFF"/>
        <w:spacing w:before="0" w:beforeAutospacing="0" w:after="0" w:afterAutospacing="0" w:line="276" w:lineRule="auto"/>
        <w:ind w:left="0" w:firstLine="709"/>
        <w:jc w:val="both"/>
        <w:rPr>
          <w:color w:val="0F1115"/>
        </w:rPr>
      </w:pPr>
      <w:r w:rsidRPr="002223A2">
        <w:rPr>
          <w:rStyle w:val="a3"/>
          <w:b w:val="0"/>
          <w:bCs w:val="0"/>
          <w:color w:val="0F1115"/>
        </w:rPr>
        <w:t>Заказчик:</w:t>
      </w:r>
      <w:r w:rsidRPr="002223A2">
        <w:rPr>
          <w:color w:val="0F1115"/>
        </w:rPr>
        <w:t> 424001, Республика Марий Эл, г. Йошкар-Ола, ул. Успенская, д. 38, каб. 302.</w:t>
      </w:r>
    </w:p>
    <w:p w14:paraId="5B7DCD0A"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Все уведомления и сообщения, касающиеся исполнения обязательств по настоящему Договору, должны быть подписаны уполномоченными представителями Сторон.</w:t>
      </w:r>
    </w:p>
    <w:p w14:paraId="042FDEC4"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9.2. Настоящий Договор, приложения, дополнительные соглашения, иные документы по Договору, переданные через систему электронного документооборота (ЭДО), являются обязательными для обеих Сторон, считаются оригиналом и по юридической силе приравниваются к бумажному документу с собственноручной подписью.</w:t>
      </w:r>
    </w:p>
    <w:p w14:paraId="3B81A86C" w14:textId="6D95B67A"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w:t>
      </w:r>
      <w:r w:rsidR="007528BF" w:rsidRPr="007528BF">
        <w:rPr>
          <w:color w:val="0F1115"/>
        </w:rPr>
        <w:t>3</w:t>
      </w:r>
      <w:r w:rsidRPr="007528BF">
        <w:rPr>
          <w:color w:val="0F1115"/>
        </w:rPr>
        <w:t>. Споры, возникающие между Сторонами в процессе исполнения настоящего Договора, разрешаются в ходе переговоров, а в случае не</w:t>
      </w:r>
      <w:r w:rsidR="002223A2">
        <w:rPr>
          <w:color w:val="0F1115"/>
        </w:rPr>
        <w:t xml:space="preserve"> </w:t>
      </w:r>
      <w:r w:rsidRPr="007528BF">
        <w:rPr>
          <w:color w:val="0F1115"/>
        </w:rPr>
        <w:t>достижения Сторонами обоюдного согласия – решаются в </w:t>
      </w:r>
      <w:r w:rsidRPr="007528BF">
        <w:rPr>
          <w:rStyle w:val="a3"/>
          <w:b w:val="0"/>
          <w:color w:val="0F1115"/>
        </w:rPr>
        <w:t>Арбитражном суде Республики Марий Эл</w:t>
      </w:r>
      <w:r w:rsidRPr="007528BF">
        <w:rPr>
          <w:color w:val="0F1115"/>
        </w:rPr>
        <w:t> с соблюдением обязательного предварительного претензионного порядка. Срок ответа на претензию стороны устанавливается в </w:t>
      </w:r>
      <w:r w:rsidRPr="007528BF">
        <w:rPr>
          <w:rStyle w:val="a3"/>
          <w:b w:val="0"/>
          <w:color w:val="0F1115"/>
        </w:rPr>
        <w:t>5 (пять) рабочих дней</w:t>
      </w:r>
      <w:r w:rsidRPr="007528BF">
        <w:rPr>
          <w:color w:val="0F1115"/>
        </w:rPr>
        <w:t> с момента её получения.</w:t>
      </w:r>
    </w:p>
    <w:p w14:paraId="7826F8F2"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w:t>
      </w:r>
      <w:r w:rsidR="007528BF" w:rsidRPr="007528BF">
        <w:rPr>
          <w:color w:val="0F1115"/>
        </w:rPr>
        <w:t>4</w:t>
      </w:r>
      <w:r w:rsidRPr="007528BF">
        <w:rPr>
          <w:color w:val="0F1115"/>
        </w:rPr>
        <w:t>. Любые изменения и/или дополнения к настоящему Договору должны быть выполнены в письменной форме и подписаны полномочными представителями Сторон.</w:t>
      </w:r>
    </w:p>
    <w:p w14:paraId="0A294139" w14:textId="77777777" w:rsidR="00C60B8A" w:rsidRPr="007528BF" w:rsidRDefault="00C60B8A"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w:t>
      </w:r>
      <w:r w:rsidR="007528BF" w:rsidRPr="007528BF">
        <w:rPr>
          <w:color w:val="0F1115"/>
        </w:rPr>
        <w:t>5</w:t>
      </w:r>
      <w:r w:rsidRPr="007528BF">
        <w:rPr>
          <w:color w:val="0F1115"/>
        </w:rPr>
        <w:t>.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всего срока действия Договора, является строго конфиденциальной и не подлежит разглашению без письменного согласия Сторон.</w:t>
      </w:r>
    </w:p>
    <w:p w14:paraId="6BB7CAFF" w14:textId="77777777" w:rsidR="00C60B8A" w:rsidRPr="007528BF" w:rsidRDefault="007528BF"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9.6</w:t>
      </w:r>
      <w:r w:rsidR="00C60B8A" w:rsidRPr="007528BF">
        <w:rPr>
          <w:color w:val="0F1115"/>
        </w:rPr>
        <w:t>. При решении вопросов, не урегулированных настоящим Договором, Стороны руководствуются действующим законодательством Российской Федерации.</w:t>
      </w:r>
    </w:p>
    <w:p w14:paraId="04F387AF" w14:textId="77777777" w:rsidR="007528BF" w:rsidRPr="007528BF" w:rsidRDefault="007528BF"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 xml:space="preserve">9.7. В случае изменения реквизитов (в т.ч. банковских) или адресов, указанных в настоящем Договоре, одной из Сторон в период действия настоящего Договора, такая Сторона обязана своевременно уведомить другую Сторону способом, предусмотренным </w:t>
      </w:r>
      <w:r w:rsidRPr="007528BF">
        <w:rPr>
          <w:color w:val="0F1115"/>
        </w:rPr>
        <w:lastRenderedPageBreak/>
        <w:t>настоящим Договором. Исполнение обязательств Сторон по старым адресам и банковским реквизитам до уведомления об их изменении считается надлежащим исполнением.</w:t>
      </w:r>
    </w:p>
    <w:p w14:paraId="0DA8FF8C" w14:textId="77777777" w:rsidR="00C60B8A" w:rsidRPr="007528BF" w:rsidRDefault="007528BF" w:rsidP="009C02EE">
      <w:pPr>
        <w:pStyle w:val="ds-markdown-paragraph"/>
        <w:shd w:val="clear" w:color="auto" w:fill="FFFFFF"/>
        <w:spacing w:before="0" w:beforeAutospacing="0" w:after="0" w:afterAutospacing="0" w:line="276" w:lineRule="auto"/>
        <w:ind w:firstLine="709"/>
        <w:jc w:val="both"/>
        <w:rPr>
          <w:color w:val="0F1115"/>
        </w:rPr>
      </w:pPr>
      <w:r w:rsidRPr="007528BF">
        <w:rPr>
          <w:color w:val="0F1115"/>
        </w:rPr>
        <w:t>9.8</w:t>
      </w:r>
      <w:r w:rsidR="00C60B8A" w:rsidRPr="007528BF">
        <w:rPr>
          <w:color w:val="0F1115"/>
        </w:rPr>
        <w:t>. Настоящий Договор подписан в двух оригинальных экземплярах на русском языке, имеющих равную юридическую силу, по одному экземпляру для каждой из Сторон.</w:t>
      </w:r>
    </w:p>
    <w:p w14:paraId="27604F77" w14:textId="77777777" w:rsidR="00C60B8A" w:rsidRPr="007528BF" w:rsidRDefault="00C60B8A" w:rsidP="009C02EE">
      <w:pPr>
        <w:pStyle w:val="3"/>
        <w:shd w:val="clear" w:color="auto" w:fill="FFFFFF"/>
        <w:spacing w:before="0"/>
        <w:ind w:firstLine="709"/>
        <w:jc w:val="center"/>
        <w:rPr>
          <w:rFonts w:ascii="Times New Roman" w:hAnsi="Times New Roman" w:cs="Times New Roman"/>
          <w:color w:val="0F1115"/>
          <w:sz w:val="24"/>
          <w:szCs w:val="24"/>
        </w:rPr>
      </w:pPr>
      <w:r w:rsidRPr="007528BF">
        <w:rPr>
          <w:rFonts w:ascii="Times New Roman" w:hAnsi="Times New Roman" w:cs="Times New Roman"/>
          <w:color w:val="0F1115"/>
          <w:sz w:val="24"/>
          <w:szCs w:val="24"/>
        </w:rPr>
        <w:t>10. ЮРИДИЧЕСКИЕ АДРЕСА И РЕКВИЗИТЫ СТОРОН</w:t>
      </w:r>
    </w:p>
    <w:tbl>
      <w:tblPr>
        <w:tblW w:w="0" w:type="auto"/>
        <w:tblLook w:val="04A0" w:firstRow="1" w:lastRow="0" w:firstColumn="1" w:lastColumn="0" w:noHBand="0" w:noVBand="1"/>
      </w:tblPr>
      <w:tblGrid>
        <w:gridCol w:w="4751"/>
        <w:gridCol w:w="4604"/>
      </w:tblGrid>
      <w:tr w:rsidR="00C60B8A" w:rsidRPr="007528BF" w14:paraId="7E8191E6" w14:textId="77777777" w:rsidTr="00C36468">
        <w:tc>
          <w:tcPr>
            <w:tcW w:w="5139" w:type="dxa"/>
            <w:shd w:val="clear" w:color="auto" w:fill="auto"/>
          </w:tcPr>
          <w:p w14:paraId="34D54526" w14:textId="77777777" w:rsidR="00C60B8A" w:rsidRPr="007528BF" w:rsidRDefault="00C60B8A" w:rsidP="009C02EE">
            <w:pPr>
              <w:pStyle w:val="Standard"/>
              <w:ind w:right="24"/>
              <w:rPr>
                <w:rFonts w:ascii="Times New Roman" w:hAnsi="Times New Roman" w:cs="Times New Roman"/>
                <w:szCs w:val="24"/>
              </w:rPr>
            </w:pPr>
            <w:r w:rsidRPr="007528BF">
              <w:rPr>
                <w:rFonts w:ascii="Times New Roman" w:eastAsia="Times New Roman" w:hAnsi="Times New Roman" w:cs="Times New Roman"/>
                <w:b/>
                <w:szCs w:val="24"/>
              </w:rPr>
              <w:t>Заказчик:</w:t>
            </w:r>
          </w:p>
          <w:p w14:paraId="74CA9021"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b/>
                <w:color w:val="000000"/>
                <w:sz w:val="24"/>
                <w:szCs w:val="24"/>
              </w:rPr>
              <w:t>АНО «Агентство по развитию туризма Республики Марий Эл»</w:t>
            </w:r>
          </w:p>
          <w:p w14:paraId="1A082D37"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Юридический адрес: 424033,</w:t>
            </w:r>
          </w:p>
          <w:p w14:paraId="46BB47C2"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Республика Марий Эл, г. Йошкар-Ола,</w:t>
            </w:r>
          </w:p>
          <w:p w14:paraId="19BCC0D6"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наб. Брюгге, д. 3, каб. 308.</w:t>
            </w:r>
          </w:p>
          <w:p w14:paraId="793E7FAC"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Фактический адрес: 424001, Республика</w:t>
            </w:r>
          </w:p>
          <w:p w14:paraId="6DB4D095"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Марий Эл, г. Йошкар-Ола, ул. Успенская, д. 38, каб. 302</w:t>
            </w:r>
          </w:p>
          <w:p w14:paraId="4CB2E1EF"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ИНН/КПП: 1200016923/120001001</w:t>
            </w:r>
          </w:p>
          <w:p w14:paraId="059266C5"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ОГРН 1241200003769</w:t>
            </w:r>
          </w:p>
          <w:p w14:paraId="5C7D37FB"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ОКЦ №1 ВВГУ БАНКА РОССИИ//УФК по Нижегородской области, г. Нижний Новгород</w:t>
            </w:r>
          </w:p>
          <w:p w14:paraId="4AD97CA9"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БИК 012202102</w:t>
            </w:r>
          </w:p>
          <w:p w14:paraId="14904F7D"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к/с 40102810745370000024</w:t>
            </w:r>
          </w:p>
          <w:p w14:paraId="7F463E0E"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р/с 03225643880000000801</w:t>
            </w:r>
          </w:p>
          <w:p w14:paraId="44C7A283" w14:textId="77777777"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Лицевой счет 712ZZ380001</w:t>
            </w:r>
          </w:p>
          <w:p w14:paraId="39B24625" w14:textId="77777777" w:rsidR="00C60B8A" w:rsidRPr="007528BF" w:rsidRDefault="00C60B8A" w:rsidP="009C02EE">
            <w:pPr>
              <w:spacing w:after="0" w:line="240" w:lineRule="auto"/>
              <w:jc w:val="both"/>
              <w:rPr>
                <w:rFonts w:ascii="Times New Roman" w:hAnsi="Times New Roman" w:cs="Times New Roman"/>
                <w:sz w:val="24"/>
                <w:szCs w:val="24"/>
                <w:lang w:val="en-US"/>
              </w:rPr>
            </w:pPr>
            <w:r w:rsidRPr="007528BF">
              <w:rPr>
                <w:rFonts w:ascii="Times New Roman" w:hAnsi="Times New Roman" w:cs="Times New Roman"/>
                <w:color w:val="000000"/>
                <w:sz w:val="24"/>
                <w:szCs w:val="24"/>
              </w:rPr>
              <w:t>тел</w:t>
            </w:r>
            <w:r w:rsidRPr="007528BF">
              <w:rPr>
                <w:rFonts w:ascii="Times New Roman" w:hAnsi="Times New Roman" w:cs="Times New Roman"/>
                <w:color w:val="000000"/>
                <w:sz w:val="24"/>
                <w:szCs w:val="24"/>
                <w:lang w:val="en-US"/>
              </w:rPr>
              <w:t>: 8 (8362) 23-27-94, 34-18-06</w:t>
            </w:r>
          </w:p>
          <w:p w14:paraId="4EE1748C" w14:textId="30CE997C" w:rsidR="00C60B8A" w:rsidRPr="00581C96" w:rsidRDefault="00C60B8A" w:rsidP="009C02EE">
            <w:pPr>
              <w:spacing w:after="0" w:line="240" w:lineRule="auto"/>
              <w:jc w:val="both"/>
              <w:rPr>
                <w:rFonts w:ascii="Times New Roman" w:hAnsi="Times New Roman" w:cs="Times New Roman"/>
                <w:sz w:val="24"/>
                <w:szCs w:val="24"/>
                <w:lang w:val="en-US"/>
              </w:rPr>
            </w:pPr>
            <w:r w:rsidRPr="007528BF">
              <w:rPr>
                <w:rFonts w:ascii="Times New Roman" w:hAnsi="Times New Roman" w:cs="Times New Roman"/>
                <w:color w:val="000000"/>
                <w:sz w:val="24"/>
                <w:szCs w:val="24"/>
                <w:lang w:val="en-US"/>
              </w:rPr>
              <w:t>E-mail: mari-tourism@mail.ru</w:t>
            </w:r>
          </w:p>
          <w:p w14:paraId="67DFB03A" w14:textId="1B956121" w:rsidR="00C60B8A" w:rsidRPr="007528BF" w:rsidRDefault="00E1697B" w:rsidP="009C02E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Директор</w:t>
            </w:r>
          </w:p>
          <w:p w14:paraId="0B7882EE" w14:textId="035A7461" w:rsidR="00C60B8A" w:rsidRPr="007528BF" w:rsidRDefault="00C60B8A" w:rsidP="009C02EE">
            <w:pPr>
              <w:spacing w:after="0" w:line="240" w:lineRule="auto"/>
              <w:jc w:val="both"/>
              <w:rPr>
                <w:rFonts w:ascii="Times New Roman" w:hAnsi="Times New Roman" w:cs="Times New Roman"/>
                <w:sz w:val="24"/>
                <w:szCs w:val="24"/>
              </w:rPr>
            </w:pPr>
            <w:r w:rsidRPr="007528BF">
              <w:rPr>
                <w:rFonts w:ascii="Times New Roman" w:hAnsi="Times New Roman" w:cs="Times New Roman"/>
                <w:color w:val="000000"/>
                <w:sz w:val="24"/>
                <w:szCs w:val="24"/>
              </w:rPr>
              <w:t xml:space="preserve">____________________/ </w:t>
            </w:r>
            <w:r w:rsidR="00E1697B">
              <w:rPr>
                <w:rFonts w:ascii="Times New Roman" w:hAnsi="Times New Roman" w:cs="Times New Roman"/>
                <w:color w:val="000000"/>
                <w:sz w:val="24"/>
                <w:szCs w:val="24"/>
              </w:rPr>
              <w:t>Ю.Н. Туманцева</w:t>
            </w:r>
            <w:r w:rsidRPr="007528BF">
              <w:rPr>
                <w:rFonts w:ascii="Times New Roman" w:hAnsi="Times New Roman" w:cs="Times New Roman"/>
                <w:color w:val="000000"/>
                <w:sz w:val="24"/>
                <w:szCs w:val="24"/>
              </w:rPr>
              <w:t>/</w:t>
            </w:r>
          </w:p>
          <w:p w14:paraId="2943A07B" w14:textId="77777777" w:rsidR="00C60B8A" w:rsidRPr="007528BF" w:rsidRDefault="00C60B8A" w:rsidP="009C02EE">
            <w:pPr>
              <w:pStyle w:val="Standard"/>
              <w:ind w:left="34" w:right="24"/>
              <w:rPr>
                <w:rFonts w:ascii="Times New Roman" w:hAnsi="Times New Roman" w:cs="Times New Roman"/>
                <w:szCs w:val="24"/>
              </w:rPr>
            </w:pPr>
            <w:r w:rsidRPr="007528BF">
              <w:rPr>
                <w:rFonts w:ascii="Times New Roman" w:eastAsia="Times New Roman" w:hAnsi="Times New Roman" w:cs="Times New Roman"/>
                <w:szCs w:val="24"/>
              </w:rPr>
              <w:t>М.П.</w:t>
            </w:r>
          </w:p>
          <w:p w14:paraId="2270551E" w14:textId="77777777" w:rsidR="00C60B8A" w:rsidRPr="007528BF" w:rsidRDefault="00C60B8A" w:rsidP="009C02EE">
            <w:pPr>
              <w:widowControl w:val="0"/>
              <w:suppressAutoHyphens/>
              <w:spacing w:line="240" w:lineRule="auto"/>
              <w:jc w:val="center"/>
              <w:rPr>
                <w:rFonts w:ascii="Times New Roman" w:hAnsi="Times New Roman" w:cs="Times New Roman"/>
                <w:b/>
                <w:sz w:val="24"/>
                <w:szCs w:val="24"/>
              </w:rPr>
            </w:pPr>
          </w:p>
        </w:tc>
        <w:tc>
          <w:tcPr>
            <w:tcW w:w="5140" w:type="dxa"/>
            <w:shd w:val="clear" w:color="auto" w:fill="auto"/>
          </w:tcPr>
          <w:p w14:paraId="2BA559B9" w14:textId="77777777" w:rsidR="00782954" w:rsidRDefault="00C60B8A" w:rsidP="009C02EE">
            <w:pPr>
              <w:widowControl w:val="0"/>
              <w:suppressAutoHyphens/>
              <w:spacing w:after="0" w:line="240" w:lineRule="auto"/>
              <w:rPr>
                <w:rFonts w:ascii="Times New Roman" w:hAnsi="Times New Roman" w:cs="Times New Roman"/>
                <w:b/>
                <w:sz w:val="24"/>
                <w:szCs w:val="24"/>
              </w:rPr>
            </w:pPr>
            <w:r w:rsidRPr="007528BF">
              <w:rPr>
                <w:rFonts w:ascii="Times New Roman" w:hAnsi="Times New Roman" w:cs="Times New Roman"/>
                <w:b/>
                <w:sz w:val="24"/>
                <w:szCs w:val="24"/>
              </w:rPr>
              <w:t>Исполнитель:</w:t>
            </w:r>
          </w:p>
          <w:p w14:paraId="3D72F72F" w14:textId="7D138103" w:rsidR="00C60B8A" w:rsidRPr="007528BF" w:rsidRDefault="00C60B8A" w:rsidP="009C02EE">
            <w:pPr>
              <w:widowControl w:val="0"/>
              <w:suppressAutoHyphens/>
              <w:spacing w:after="0" w:line="240" w:lineRule="auto"/>
              <w:jc w:val="both"/>
              <w:rPr>
                <w:rFonts w:ascii="Times New Roman" w:hAnsi="Times New Roman" w:cs="Times New Roman"/>
                <w:bCs/>
                <w:sz w:val="24"/>
                <w:szCs w:val="24"/>
              </w:rPr>
            </w:pPr>
          </w:p>
        </w:tc>
      </w:tr>
    </w:tbl>
    <w:p w14:paraId="4BC71DDD" w14:textId="77777777" w:rsidR="00556D71" w:rsidRDefault="00556D71" w:rsidP="009C02EE">
      <w:pPr>
        <w:spacing w:line="240" w:lineRule="auto"/>
      </w:pPr>
    </w:p>
    <w:p w14:paraId="30D1841F" w14:textId="77777777" w:rsidR="00FC0770" w:rsidRDefault="00FC0770" w:rsidP="009C02EE">
      <w:pPr>
        <w:spacing w:line="240" w:lineRule="auto"/>
      </w:pPr>
    </w:p>
    <w:p w14:paraId="310E8BC8" w14:textId="77777777" w:rsidR="00782954" w:rsidRDefault="00782954" w:rsidP="009C02EE">
      <w:pPr>
        <w:spacing w:line="240" w:lineRule="auto"/>
      </w:pPr>
    </w:p>
    <w:p w14:paraId="4971777E" w14:textId="77777777" w:rsidR="00782954" w:rsidRDefault="00782954" w:rsidP="009C02EE">
      <w:pPr>
        <w:spacing w:line="240" w:lineRule="auto"/>
      </w:pPr>
    </w:p>
    <w:p w14:paraId="627BA0EC" w14:textId="77777777" w:rsidR="00782954" w:rsidRDefault="00782954" w:rsidP="00C60B8A"/>
    <w:p w14:paraId="6DB52AA2" w14:textId="77777777" w:rsidR="00FA752D" w:rsidRDefault="00FA752D" w:rsidP="00C60B8A"/>
    <w:p w14:paraId="3955508E" w14:textId="77777777" w:rsidR="00FA752D" w:rsidRDefault="00FA752D" w:rsidP="00C60B8A"/>
    <w:p w14:paraId="36D11BA4" w14:textId="77777777" w:rsidR="00FA752D" w:rsidRDefault="00FA752D" w:rsidP="00C60B8A"/>
    <w:p w14:paraId="16A47F2D" w14:textId="77777777" w:rsidR="00FA752D" w:rsidRDefault="00FA752D" w:rsidP="00C60B8A"/>
    <w:p w14:paraId="4D26DD3F" w14:textId="77777777" w:rsidR="00FA752D" w:rsidRDefault="00FA752D" w:rsidP="00C60B8A"/>
    <w:p w14:paraId="4832A67D" w14:textId="77777777" w:rsidR="00A502B2" w:rsidRDefault="00A502B2" w:rsidP="00C60B8A"/>
    <w:p w14:paraId="3C40714A" w14:textId="77777777" w:rsidR="009C02EE" w:rsidRDefault="009C02EE" w:rsidP="00C60B8A"/>
    <w:p w14:paraId="12875C55" w14:textId="77777777" w:rsidR="00A502B2" w:rsidRDefault="00FC0770" w:rsidP="00782954">
      <w:pPr>
        <w:shd w:val="clear" w:color="auto" w:fill="FFFFFF"/>
        <w:spacing w:after="0" w:line="240" w:lineRule="auto"/>
        <w:jc w:val="right"/>
        <w:rPr>
          <w:rFonts w:ascii="Times New Roman" w:eastAsia="Times New Roman" w:hAnsi="Times New Roman" w:cs="Times New Roman"/>
          <w:b/>
          <w:bCs/>
          <w:color w:val="0F1115"/>
          <w:sz w:val="24"/>
          <w:szCs w:val="24"/>
        </w:rPr>
      </w:pPr>
      <w:r w:rsidRPr="00FC0770">
        <w:rPr>
          <w:rFonts w:ascii="Times New Roman" w:eastAsia="Times New Roman" w:hAnsi="Times New Roman" w:cs="Times New Roman"/>
          <w:b/>
          <w:bCs/>
          <w:color w:val="0F1115"/>
          <w:sz w:val="24"/>
          <w:szCs w:val="24"/>
        </w:rPr>
        <w:lastRenderedPageBreak/>
        <w:t>Приложение № 1</w:t>
      </w:r>
      <w:r w:rsidRPr="00FC0770">
        <w:rPr>
          <w:rFonts w:ascii="Times New Roman" w:eastAsia="Times New Roman" w:hAnsi="Times New Roman" w:cs="Times New Roman"/>
          <w:color w:val="0F1115"/>
          <w:sz w:val="24"/>
          <w:szCs w:val="24"/>
        </w:rPr>
        <w:br/>
      </w:r>
      <w:r w:rsidRPr="00FC0770">
        <w:rPr>
          <w:rFonts w:ascii="Times New Roman" w:eastAsia="Times New Roman" w:hAnsi="Times New Roman" w:cs="Times New Roman"/>
          <w:b/>
          <w:bCs/>
          <w:color w:val="0F1115"/>
          <w:sz w:val="24"/>
          <w:szCs w:val="24"/>
        </w:rPr>
        <w:t xml:space="preserve">к Договору оказания услуг по размещению </w:t>
      </w:r>
    </w:p>
    <w:p w14:paraId="68724969" w14:textId="5A29D96F" w:rsidR="00FC0770" w:rsidRDefault="00FC0770" w:rsidP="00782954">
      <w:pPr>
        <w:shd w:val="clear" w:color="auto" w:fill="FFFFFF"/>
        <w:spacing w:after="0" w:line="240" w:lineRule="auto"/>
        <w:jc w:val="right"/>
        <w:rPr>
          <w:rFonts w:ascii="Times New Roman" w:eastAsia="Times New Roman" w:hAnsi="Times New Roman" w:cs="Times New Roman"/>
          <w:b/>
          <w:bCs/>
          <w:color w:val="0F1115"/>
          <w:sz w:val="24"/>
          <w:szCs w:val="24"/>
        </w:rPr>
      </w:pPr>
      <w:r w:rsidRPr="00FC0770">
        <w:rPr>
          <w:rFonts w:ascii="Times New Roman" w:eastAsia="Times New Roman" w:hAnsi="Times New Roman" w:cs="Times New Roman"/>
          <w:b/>
          <w:bCs/>
          <w:color w:val="0F1115"/>
          <w:sz w:val="24"/>
          <w:szCs w:val="24"/>
        </w:rPr>
        <w:t>рекламных видеороликов</w:t>
      </w:r>
      <w:r w:rsidRPr="00FC0770">
        <w:rPr>
          <w:rFonts w:ascii="Times New Roman" w:eastAsia="Times New Roman" w:hAnsi="Times New Roman" w:cs="Times New Roman"/>
          <w:color w:val="0F1115"/>
          <w:sz w:val="24"/>
          <w:szCs w:val="24"/>
        </w:rPr>
        <w:br/>
      </w:r>
      <w:r w:rsidRPr="00FC0770">
        <w:rPr>
          <w:rFonts w:ascii="Times New Roman" w:eastAsia="Times New Roman" w:hAnsi="Times New Roman" w:cs="Times New Roman"/>
          <w:b/>
          <w:bCs/>
          <w:color w:val="0F1115"/>
          <w:sz w:val="24"/>
          <w:szCs w:val="24"/>
        </w:rPr>
        <w:t xml:space="preserve">№  от </w:t>
      </w:r>
      <w:r w:rsidR="00782954" w:rsidRPr="00782954">
        <w:rPr>
          <w:rFonts w:ascii="Times New Roman" w:eastAsia="Times New Roman" w:hAnsi="Times New Roman" w:cs="Times New Roman"/>
          <w:b/>
          <w:bCs/>
          <w:color w:val="0F1115"/>
          <w:sz w:val="24"/>
          <w:szCs w:val="24"/>
        </w:rPr>
        <w:t>«»  2026 г.</w:t>
      </w:r>
    </w:p>
    <w:p w14:paraId="2AB19D31" w14:textId="77777777" w:rsidR="00782954" w:rsidRDefault="00782954" w:rsidP="00FC0770">
      <w:pPr>
        <w:shd w:val="clear" w:color="auto" w:fill="FFFFFF"/>
        <w:spacing w:after="0" w:line="240" w:lineRule="auto"/>
        <w:jc w:val="center"/>
        <w:rPr>
          <w:rFonts w:ascii="Times New Roman" w:eastAsia="Times New Roman" w:hAnsi="Times New Roman" w:cs="Times New Roman"/>
          <w:b/>
          <w:bCs/>
          <w:color w:val="0F1115"/>
          <w:sz w:val="24"/>
          <w:szCs w:val="24"/>
        </w:rPr>
      </w:pPr>
    </w:p>
    <w:p w14:paraId="7F41D9CB" w14:textId="77777777" w:rsidR="00E1697B" w:rsidRDefault="00FC0770" w:rsidP="00FC0770">
      <w:pPr>
        <w:shd w:val="clear" w:color="auto" w:fill="FFFFFF"/>
        <w:spacing w:after="0" w:line="240" w:lineRule="auto"/>
        <w:jc w:val="center"/>
        <w:rPr>
          <w:rFonts w:ascii="Times New Roman" w:eastAsia="Times New Roman" w:hAnsi="Times New Roman" w:cs="Times New Roman"/>
          <w:b/>
          <w:bCs/>
          <w:color w:val="0F1115"/>
          <w:sz w:val="24"/>
          <w:szCs w:val="24"/>
        </w:rPr>
      </w:pPr>
      <w:r w:rsidRPr="00FC0770">
        <w:rPr>
          <w:rFonts w:ascii="Times New Roman" w:eastAsia="Times New Roman" w:hAnsi="Times New Roman" w:cs="Times New Roman"/>
          <w:b/>
          <w:bCs/>
          <w:color w:val="0F1115"/>
          <w:sz w:val="24"/>
          <w:szCs w:val="24"/>
        </w:rPr>
        <w:t xml:space="preserve">ПЕРЕЧЕНЬ ТРАНСПОРТНЫХ СРЕДСТВ </w:t>
      </w:r>
    </w:p>
    <w:p w14:paraId="03772075" w14:textId="5FE8C106" w:rsidR="00FC0770" w:rsidRPr="00FC0770" w:rsidRDefault="00FC0770" w:rsidP="00FC0770">
      <w:pPr>
        <w:shd w:val="clear" w:color="auto" w:fill="FFFFFF"/>
        <w:spacing w:after="0" w:line="240" w:lineRule="auto"/>
        <w:jc w:val="center"/>
        <w:rPr>
          <w:rFonts w:ascii="Times New Roman" w:eastAsia="Times New Roman" w:hAnsi="Times New Roman" w:cs="Times New Roman"/>
          <w:color w:val="0F1115"/>
          <w:sz w:val="24"/>
          <w:szCs w:val="24"/>
        </w:rPr>
      </w:pPr>
      <w:r w:rsidRPr="00FC0770">
        <w:rPr>
          <w:rFonts w:ascii="Times New Roman" w:eastAsia="Times New Roman" w:hAnsi="Times New Roman" w:cs="Times New Roman"/>
          <w:b/>
          <w:bCs/>
          <w:color w:val="0F1115"/>
          <w:sz w:val="24"/>
          <w:szCs w:val="24"/>
        </w:rPr>
        <w:t>для размещения рекламных видеороликов</w:t>
      </w:r>
    </w:p>
    <w:p w14:paraId="0C24DDC8" w14:textId="77777777" w:rsidR="00FC0770" w:rsidRDefault="00FC0770" w:rsidP="00FC0770">
      <w:pPr>
        <w:shd w:val="clear" w:color="auto" w:fill="FFFFFF"/>
        <w:spacing w:after="0" w:line="240" w:lineRule="auto"/>
        <w:rPr>
          <w:rFonts w:ascii="Times New Roman" w:eastAsia="Times New Roman" w:hAnsi="Times New Roman" w:cs="Times New Roman"/>
          <w:color w:val="0F1115"/>
          <w:sz w:val="24"/>
          <w:szCs w:val="24"/>
        </w:rPr>
      </w:pPr>
    </w:p>
    <w:p w14:paraId="7D5CFAC0" w14:textId="3B38226C" w:rsidR="00FC0770" w:rsidRPr="00FC0770" w:rsidRDefault="00FC0770" w:rsidP="00FC0770">
      <w:pPr>
        <w:shd w:val="clear" w:color="auto" w:fill="FFFFFF"/>
        <w:spacing w:after="0" w:line="240" w:lineRule="auto"/>
        <w:rPr>
          <w:rFonts w:ascii="Times New Roman" w:eastAsia="Times New Roman" w:hAnsi="Times New Roman" w:cs="Times New Roman"/>
          <w:color w:val="0F1115"/>
          <w:sz w:val="24"/>
          <w:szCs w:val="24"/>
        </w:rPr>
      </w:pPr>
      <w:r w:rsidRPr="00FC0770">
        <w:rPr>
          <w:rFonts w:ascii="Times New Roman" w:eastAsia="Times New Roman" w:hAnsi="Times New Roman" w:cs="Times New Roman"/>
          <w:color w:val="0F1115"/>
          <w:sz w:val="24"/>
          <w:szCs w:val="24"/>
        </w:rPr>
        <w:t>«»  2026 г.</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xml:space="preserve">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00A502B2">
        <w:rPr>
          <w:rFonts w:ascii="Times New Roman" w:eastAsia="Times New Roman" w:hAnsi="Times New Roman" w:cs="Times New Roman"/>
          <w:color w:val="0F1115"/>
          <w:sz w:val="24"/>
          <w:szCs w:val="24"/>
        </w:rPr>
        <w:t xml:space="preserve">               </w:t>
      </w:r>
      <w:r w:rsidRPr="00FC0770">
        <w:rPr>
          <w:rFonts w:ascii="Times New Roman" w:eastAsia="Times New Roman" w:hAnsi="Times New Roman" w:cs="Times New Roman"/>
          <w:color w:val="0F1115"/>
          <w:sz w:val="24"/>
          <w:szCs w:val="24"/>
        </w:rPr>
        <w:t> </w:t>
      </w:r>
      <w:r w:rsidRPr="00FC0770">
        <w:rPr>
          <w:rFonts w:ascii="Times New Roman" w:eastAsia="Times New Roman" w:hAnsi="Times New Roman" w:cs="Times New Roman"/>
          <w:color w:val="0F1115"/>
          <w:sz w:val="24"/>
          <w:szCs w:val="24"/>
        </w:rPr>
        <w:t> </w:t>
      </w:r>
      <w:r w:rsidR="00782954">
        <w:rPr>
          <w:rFonts w:ascii="Times New Roman" w:eastAsia="Times New Roman" w:hAnsi="Times New Roman" w:cs="Times New Roman"/>
          <w:color w:val="0F1115"/>
          <w:sz w:val="24"/>
          <w:szCs w:val="24"/>
        </w:rPr>
        <w:t xml:space="preserve">        </w:t>
      </w:r>
      <w:r w:rsidRPr="00FC0770">
        <w:rPr>
          <w:rFonts w:ascii="Times New Roman" w:eastAsia="Times New Roman" w:hAnsi="Times New Roman" w:cs="Times New Roman"/>
          <w:color w:val="0F1115"/>
          <w:sz w:val="24"/>
          <w:szCs w:val="24"/>
        </w:rPr>
        <w:t>г. Йошкар-Ола</w:t>
      </w:r>
    </w:p>
    <w:p w14:paraId="730C8152" w14:textId="77777777" w:rsidR="00FC0770" w:rsidRDefault="00FC0770" w:rsidP="00FC0770">
      <w:pPr>
        <w:shd w:val="clear" w:color="auto" w:fill="FFFFFF"/>
        <w:spacing w:after="0" w:line="240" w:lineRule="auto"/>
        <w:rPr>
          <w:rFonts w:ascii="Times New Roman" w:eastAsia="Times New Roman" w:hAnsi="Times New Roman" w:cs="Times New Roman"/>
          <w:color w:val="0F1115"/>
          <w:sz w:val="24"/>
          <w:szCs w:val="24"/>
        </w:rPr>
      </w:pPr>
    </w:p>
    <w:p w14:paraId="41CA2472" w14:textId="1C4D400D" w:rsidR="00FC0770" w:rsidRDefault="00FC0770" w:rsidP="00FC0770">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FC0770">
        <w:rPr>
          <w:rFonts w:ascii="Times New Roman" w:eastAsia="Times New Roman" w:hAnsi="Times New Roman" w:cs="Times New Roman"/>
          <w:color w:val="0F1115"/>
          <w:sz w:val="24"/>
          <w:szCs w:val="24"/>
        </w:rPr>
        <w:t>Настоящим Приложением Стороны определяют перечень транспортных средств Исполнителя, оснащённых мониторами для демонстрации рекламных видеороликов Заказчика, на которых Исполнитель обязуется оказывать услуги по размещению рекламных видеороликов в рамках Договора.</w:t>
      </w:r>
    </w:p>
    <w:p w14:paraId="2E207A32" w14:textId="77777777" w:rsidR="00A502B2" w:rsidRPr="00FC0770" w:rsidRDefault="00A502B2" w:rsidP="00FC0770">
      <w:pPr>
        <w:shd w:val="clear" w:color="auto" w:fill="FFFFFF"/>
        <w:spacing w:after="0" w:line="240" w:lineRule="auto"/>
        <w:ind w:firstLine="709"/>
        <w:jc w:val="both"/>
        <w:rPr>
          <w:rFonts w:ascii="Times New Roman" w:eastAsia="Times New Roman" w:hAnsi="Times New Roman" w:cs="Times New Roman"/>
          <w:color w:val="0F1115"/>
          <w:sz w:val="24"/>
          <w:szCs w:val="24"/>
        </w:rPr>
      </w:pPr>
    </w:p>
    <w:p w14:paraId="02E4F46C" w14:textId="77777777" w:rsidR="00FC0770" w:rsidRPr="00A502B2" w:rsidRDefault="00FC0770" w:rsidP="00FC0770">
      <w:pPr>
        <w:shd w:val="clear" w:color="auto" w:fill="FFFFFF"/>
        <w:spacing w:after="0" w:line="240" w:lineRule="auto"/>
        <w:rPr>
          <w:rFonts w:ascii="Times New Roman" w:eastAsia="Times New Roman" w:hAnsi="Times New Roman" w:cs="Times New Roman"/>
          <w:b/>
          <w:color w:val="0F1115"/>
          <w:sz w:val="24"/>
          <w:szCs w:val="24"/>
        </w:rPr>
      </w:pPr>
      <w:r w:rsidRPr="00A502B2">
        <w:rPr>
          <w:rFonts w:ascii="Times New Roman" w:eastAsia="Times New Roman" w:hAnsi="Times New Roman" w:cs="Times New Roman"/>
          <w:b/>
          <w:color w:val="0F1115"/>
          <w:sz w:val="24"/>
          <w:szCs w:val="24"/>
        </w:rPr>
        <w:t>1. Перечень транспортных средств</w:t>
      </w:r>
    </w:p>
    <w:tbl>
      <w:tblPr>
        <w:tblW w:w="9637"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554"/>
        <w:gridCol w:w="2010"/>
        <w:gridCol w:w="7073"/>
      </w:tblGrid>
      <w:tr w:rsidR="00FC0770" w:rsidRPr="00FC0770" w14:paraId="304AF124" w14:textId="77777777" w:rsidTr="00690FE6">
        <w:tc>
          <w:tcPr>
            <w:tcW w:w="554" w:type="dxa"/>
            <w:shd w:val="clear" w:color="auto" w:fill="auto"/>
            <w:vAlign w:val="center"/>
          </w:tcPr>
          <w:p w14:paraId="24817FE5" w14:textId="77777777" w:rsidR="00FC0770" w:rsidRPr="00FC0770" w:rsidRDefault="00FC0770" w:rsidP="00C36468">
            <w:pPr>
              <w:pStyle w:val="a4"/>
              <w:jc w:val="center"/>
            </w:pPr>
            <w:r w:rsidRPr="00FC0770">
              <w:t>№</w:t>
            </w:r>
          </w:p>
          <w:p w14:paraId="17143190" w14:textId="77777777" w:rsidR="00FC0770" w:rsidRPr="00FC0770" w:rsidRDefault="00FC0770" w:rsidP="00C36468">
            <w:pPr>
              <w:pStyle w:val="a4"/>
              <w:jc w:val="center"/>
            </w:pPr>
            <w:r w:rsidRPr="00FC0770">
              <w:t>п/п</w:t>
            </w:r>
          </w:p>
        </w:tc>
        <w:tc>
          <w:tcPr>
            <w:tcW w:w="2010" w:type="dxa"/>
            <w:shd w:val="clear" w:color="auto" w:fill="auto"/>
            <w:vAlign w:val="center"/>
          </w:tcPr>
          <w:p w14:paraId="7CBE22B9" w14:textId="77777777" w:rsidR="00FC0770" w:rsidRPr="00FC0770" w:rsidRDefault="00FC0770" w:rsidP="00C36468">
            <w:pPr>
              <w:pStyle w:val="a4"/>
              <w:jc w:val="center"/>
            </w:pPr>
          </w:p>
        </w:tc>
        <w:tc>
          <w:tcPr>
            <w:tcW w:w="7073" w:type="dxa"/>
            <w:shd w:val="clear" w:color="auto" w:fill="auto"/>
            <w:vAlign w:val="center"/>
          </w:tcPr>
          <w:p w14:paraId="25470301" w14:textId="77777777" w:rsidR="00FC0770" w:rsidRPr="00FC0770" w:rsidRDefault="00FC0770" w:rsidP="00C36468">
            <w:pPr>
              <w:pStyle w:val="a4"/>
              <w:jc w:val="center"/>
            </w:pPr>
            <w:r w:rsidRPr="00FC0770">
              <w:t>Примечания</w:t>
            </w:r>
          </w:p>
        </w:tc>
      </w:tr>
      <w:tr w:rsidR="00FC0770" w:rsidRPr="00FC0770" w14:paraId="7D4CCCB3" w14:textId="77777777" w:rsidTr="00690FE6">
        <w:tc>
          <w:tcPr>
            <w:tcW w:w="554" w:type="dxa"/>
            <w:shd w:val="clear" w:color="auto" w:fill="auto"/>
          </w:tcPr>
          <w:p w14:paraId="4611B943" w14:textId="77777777" w:rsidR="00FC0770" w:rsidRPr="00FC0770" w:rsidRDefault="00FC0770" w:rsidP="00C36468">
            <w:pPr>
              <w:pStyle w:val="a4"/>
              <w:jc w:val="center"/>
            </w:pPr>
            <w:r w:rsidRPr="00FC0770">
              <w:t>1</w:t>
            </w:r>
          </w:p>
        </w:tc>
        <w:tc>
          <w:tcPr>
            <w:tcW w:w="2010" w:type="dxa"/>
            <w:shd w:val="clear" w:color="auto" w:fill="auto"/>
          </w:tcPr>
          <w:p w14:paraId="30FD083F" w14:textId="77777777" w:rsidR="00FC0770" w:rsidRPr="00FC0770" w:rsidRDefault="00FC0770" w:rsidP="00C36468">
            <w:pPr>
              <w:pStyle w:val="a4"/>
              <w:jc w:val="center"/>
            </w:pPr>
          </w:p>
        </w:tc>
        <w:tc>
          <w:tcPr>
            <w:tcW w:w="7073" w:type="dxa"/>
            <w:shd w:val="clear" w:color="auto" w:fill="auto"/>
          </w:tcPr>
          <w:p w14:paraId="7632289C" w14:textId="77777777" w:rsidR="00FC0770" w:rsidRPr="00FC0770" w:rsidRDefault="00FC0770" w:rsidP="00C36468">
            <w:pPr>
              <w:pStyle w:val="a4"/>
            </w:pPr>
          </w:p>
        </w:tc>
      </w:tr>
      <w:tr w:rsidR="00FC0770" w:rsidRPr="00FC0770" w14:paraId="1F26F4ED" w14:textId="77777777" w:rsidTr="00690FE6">
        <w:tc>
          <w:tcPr>
            <w:tcW w:w="554" w:type="dxa"/>
            <w:shd w:val="clear" w:color="auto" w:fill="auto"/>
          </w:tcPr>
          <w:p w14:paraId="0655DBC1" w14:textId="77777777" w:rsidR="00FC0770" w:rsidRPr="00FC0770" w:rsidRDefault="00FC0770" w:rsidP="00C36468">
            <w:pPr>
              <w:pStyle w:val="a4"/>
              <w:jc w:val="center"/>
            </w:pPr>
            <w:r w:rsidRPr="00FC0770">
              <w:t>2</w:t>
            </w:r>
          </w:p>
        </w:tc>
        <w:tc>
          <w:tcPr>
            <w:tcW w:w="2010" w:type="dxa"/>
            <w:shd w:val="clear" w:color="auto" w:fill="auto"/>
          </w:tcPr>
          <w:p w14:paraId="26DC1DCF" w14:textId="77777777" w:rsidR="00FC0770" w:rsidRPr="00FC0770" w:rsidRDefault="00FC0770" w:rsidP="00C36468">
            <w:pPr>
              <w:pStyle w:val="a4"/>
              <w:jc w:val="center"/>
            </w:pPr>
          </w:p>
        </w:tc>
        <w:tc>
          <w:tcPr>
            <w:tcW w:w="7073" w:type="dxa"/>
            <w:shd w:val="clear" w:color="auto" w:fill="auto"/>
          </w:tcPr>
          <w:p w14:paraId="6570457F" w14:textId="77777777" w:rsidR="00FC0770" w:rsidRPr="00FC0770" w:rsidRDefault="00FC0770" w:rsidP="00C36468">
            <w:pPr>
              <w:pStyle w:val="a4"/>
            </w:pPr>
          </w:p>
        </w:tc>
      </w:tr>
      <w:tr w:rsidR="00FC0770" w:rsidRPr="00FC0770" w14:paraId="33792265" w14:textId="77777777" w:rsidTr="00690FE6">
        <w:tc>
          <w:tcPr>
            <w:tcW w:w="554" w:type="dxa"/>
            <w:shd w:val="clear" w:color="auto" w:fill="auto"/>
          </w:tcPr>
          <w:p w14:paraId="348EEF21" w14:textId="77777777" w:rsidR="00FC0770" w:rsidRPr="00FC0770" w:rsidRDefault="00FC0770" w:rsidP="00C36468">
            <w:pPr>
              <w:pStyle w:val="a4"/>
              <w:jc w:val="center"/>
            </w:pPr>
            <w:r w:rsidRPr="00FC0770">
              <w:t>3</w:t>
            </w:r>
          </w:p>
        </w:tc>
        <w:tc>
          <w:tcPr>
            <w:tcW w:w="2010" w:type="dxa"/>
            <w:shd w:val="clear" w:color="auto" w:fill="auto"/>
          </w:tcPr>
          <w:p w14:paraId="6A78A651" w14:textId="77777777" w:rsidR="00FC0770" w:rsidRPr="00FC0770" w:rsidRDefault="00FC0770" w:rsidP="00C36468">
            <w:pPr>
              <w:pStyle w:val="a4"/>
              <w:jc w:val="center"/>
            </w:pPr>
          </w:p>
        </w:tc>
        <w:tc>
          <w:tcPr>
            <w:tcW w:w="7073" w:type="dxa"/>
            <w:shd w:val="clear" w:color="auto" w:fill="auto"/>
          </w:tcPr>
          <w:p w14:paraId="31916FC2" w14:textId="77777777" w:rsidR="00FC0770" w:rsidRPr="00FC0770" w:rsidRDefault="00FC0770" w:rsidP="00C36468">
            <w:pPr>
              <w:pStyle w:val="a4"/>
            </w:pPr>
          </w:p>
        </w:tc>
      </w:tr>
      <w:tr w:rsidR="00FC0770" w:rsidRPr="00FC0770" w14:paraId="1AE5DA66" w14:textId="77777777" w:rsidTr="00690FE6">
        <w:tc>
          <w:tcPr>
            <w:tcW w:w="554" w:type="dxa"/>
            <w:shd w:val="clear" w:color="auto" w:fill="auto"/>
          </w:tcPr>
          <w:p w14:paraId="49294A04" w14:textId="77777777" w:rsidR="00FC0770" w:rsidRPr="00FC0770" w:rsidRDefault="00FC0770" w:rsidP="00C36468">
            <w:pPr>
              <w:pStyle w:val="a4"/>
              <w:jc w:val="center"/>
            </w:pPr>
            <w:r w:rsidRPr="00FC0770">
              <w:t>4</w:t>
            </w:r>
          </w:p>
        </w:tc>
        <w:tc>
          <w:tcPr>
            <w:tcW w:w="2010" w:type="dxa"/>
            <w:shd w:val="clear" w:color="auto" w:fill="auto"/>
          </w:tcPr>
          <w:p w14:paraId="500966AD" w14:textId="77777777" w:rsidR="00FC0770" w:rsidRPr="00FC0770" w:rsidRDefault="00FC0770" w:rsidP="00C36468">
            <w:pPr>
              <w:pStyle w:val="a4"/>
              <w:jc w:val="center"/>
            </w:pPr>
          </w:p>
        </w:tc>
        <w:tc>
          <w:tcPr>
            <w:tcW w:w="7073" w:type="dxa"/>
            <w:shd w:val="clear" w:color="auto" w:fill="auto"/>
          </w:tcPr>
          <w:p w14:paraId="13B4D1EB" w14:textId="77777777" w:rsidR="00FC0770" w:rsidRPr="00FC0770" w:rsidRDefault="00FC0770" w:rsidP="00C36468">
            <w:pPr>
              <w:pStyle w:val="a4"/>
            </w:pPr>
          </w:p>
        </w:tc>
      </w:tr>
      <w:tr w:rsidR="00FC0770" w:rsidRPr="00FC0770" w14:paraId="30D15047" w14:textId="77777777" w:rsidTr="00690FE6">
        <w:tc>
          <w:tcPr>
            <w:tcW w:w="554" w:type="dxa"/>
            <w:shd w:val="clear" w:color="auto" w:fill="auto"/>
          </w:tcPr>
          <w:p w14:paraId="7EF82D1A" w14:textId="77777777" w:rsidR="00FC0770" w:rsidRPr="00FC0770" w:rsidRDefault="00FC0770" w:rsidP="00C36468">
            <w:pPr>
              <w:pStyle w:val="a4"/>
              <w:jc w:val="center"/>
            </w:pPr>
            <w:r w:rsidRPr="00FC0770">
              <w:t>5</w:t>
            </w:r>
          </w:p>
        </w:tc>
        <w:tc>
          <w:tcPr>
            <w:tcW w:w="2010" w:type="dxa"/>
            <w:shd w:val="clear" w:color="auto" w:fill="auto"/>
          </w:tcPr>
          <w:p w14:paraId="11E74B8A" w14:textId="77777777" w:rsidR="00FC0770" w:rsidRPr="00FC0770" w:rsidRDefault="00FC0770" w:rsidP="00C36468">
            <w:pPr>
              <w:pStyle w:val="a4"/>
              <w:jc w:val="center"/>
            </w:pPr>
          </w:p>
        </w:tc>
        <w:tc>
          <w:tcPr>
            <w:tcW w:w="7073" w:type="dxa"/>
            <w:shd w:val="clear" w:color="auto" w:fill="auto"/>
          </w:tcPr>
          <w:p w14:paraId="7149A1CE" w14:textId="77777777" w:rsidR="00FC0770" w:rsidRPr="00FC0770" w:rsidRDefault="00FC0770" w:rsidP="00C36468">
            <w:pPr>
              <w:pStyle w:val="a4"/>
            </w:pPr>
          </w:p>
        </w:tc>
      </w:tr>
      <w:tr w:rsidR="00FC0770" w:rsidRPr="00FC0770" w14:paraId="237D0469" w14:textId="77777777" w:rsidTr="00690FE6">
        <w:tc>
          <w:tcPr>
            <w:tcW w:w="554" w:type="dxa"/>
            <w:shd w:val="clear" w:color="auto" w:fill="auto"/>
          </w:tcPr>
          <w:p w14:paraId="690171C2" w14:textId="77777777" w:rsidR="00FC0770" w:rsidRPr="00FC0770" w:rsidRDefault="00FC0770" w:rsidP="00C36468">
            <w:pPr>
              <w:pStyle w:val="a4"/>
              <w:jc w:val="center"/>
            </w:pPr>
            <w:r w:rsidRPr="00FC0770">
              <w:t>6</w:t>
            </w:r>
          </w:p>
        </w:tc>
        <w:tc>
          <w:tcPr>
            <w:tcW w:w="2010" w:type="dxa"/>
            <w:shd w:val="clear" w:color="auto" w:fill="auto"/>
          </w:tcPr>
          <w:p w14:paraId="777601A1" w14:textId="77777777" w:rsidR="00FC0770" w:rsidRPr="00FC0770" w:rsidRDefault="00FC0770" w:rsidP="00C36468">
            <w:pPr>
              <w:pStyle w:val="a4"/>
              <w:jc w:val="center"/>
            </w:pPr>
          </w:p>
        </w:tc>
        <w:tc>
          <w:tcPr>
            <w:tcW w:w="7073" w:type="dxa"/>
            <w:shd w:val="clear" w:color="auto" w:fill="auto"/>
          </w:tcPr>
          <w:p w14:paraId="05297BBF" w14:textId="77777777" w:rsidR="00FC0770" w:rsidRPr="00FC0770" w:rsidRDefault="00FC0770" w:rsidP="00C36468">
            <w:pPr>
              <w:pStyle w:val="a4"/>
            </w:pPr>
          </w:p>
        </w:tc>
      </w:tr>
      <w:tr w:rsidR="00FC0770" w:rsidRPr="00FC0770" w14:paraId="289F59AC" w14:textId="77777777" w:rsidTr="00690FE6">
        <w:tc>
          <w:tcPr>
            <w:tcW w:w="554" w:type="dxa"/>
            <w:shd w:val="clear" w:color="auto" w:fill="auto"/>
          </w:tcPr>
          <w:p w14:paraId="0E1F0890" w14:textId="77777777" w:rsidR="00FC0770" w:rsidRPr="00FC0770" w:rsidRDefault="00FC0770" w:rsidP="00C36468">
            <w:pPr>
              <w:pStyle w:val="a4"/>
              <w:jc w:val="center"/>
            </w:pPr>
            <w:r w:rsidRPr="00FC0770">
              <w:t>7</w:t>
            </w:r>
          </w:p>
        </w:tc>
        <w:tc>
          <w:tcPr>
            <w:tcW w:w="2010" w:type="dxa"/>
            <w:shd w:val="clear" w:color="auto" w:fill="auto"/>
          </w:tcPr>
          <w:p w14:paraId="57983CAD" w14:textId="77777777" w:rsidR="00FC0770" w:rsidRPr="00FC0770" w:rsidRDefault="00FC0770" w:rsidP="00C36468">
            <w:pPr>
              <w:pStyle w:val="a4"/>
              <w:jc w:val="center"/>
            </w:pPr>
          </w:p>
        </w:tc>
        <w:tc>
          <w:tcPr>
            <w:tcW w:w="7073" w:type="dxa"/>
            <w:shd w:val="clear" w:color="auto" w:fill="auto"/>
          </w:tcPr>
          <w:p w14:paraId="065C93D0" w14:textId="77777777" w:rsidR="00FC0770" w:rsidRPr="00FC0770" w:rsidRDefault="00FC0770" w:rsidP="00C36468">
            <w:pPr>
              <w:pStyle w:val="a4"/>
            </w:pPr>
          </w:p>
        </w:tc>
      </w:tr>
      <w:tr w:rsidR="00FC0770" w:rsidRPr="00FC0770" w14:paraId="5E66ED8A" w14:textId="77777777" w:rsidTr="00690FE6">
        <w:tc>
          <w:tcPr>
            <w:tcW w:w="554" w:type="dxa"/>
            <w:shd w:val="clear" w:color="auto" w:fill="auto"/>
          </w:tcPr>
          <w:p w14:paraId="043FDD6D" w14:textId="77777777" w:rsidR="00FC0770" w:rsidRPr="00FC0770" w:rsidRDefault="00FC0770" w:rsidP="00C36468">
            <w:pPr>
              <w:pStyle w:val="a4"/>
              <w:jc w:val="center"/>
            </w:pPr>
            <w:r w:rsidRPr="00FC0770">
              <w:t>8</w:t>
            </w:r>
          </w:p>
        </w:tc>
        <w:tc>
          <w:tcPr>
            <w:tcW w:w="2010" w:type="dxa"/>
            <w:shd w:val="clear" w:color="auto" w:fill="auto"/>
          </w:tcPr>
          <w:p w14:paraId="211E4C15" w14:textId="77777777" w:rsidR="00FC0770" w:rsidRPr="00FC0770" w:rsidRDefault="00FC0770" w:rsidP="00C36468">
            <w:pPr>
              <w:pStyle w:val="a4"/>
              <w:jc w:val="center"/>
            </w:pPr>
          </w:p>
        </w:tc>
        <w:tc>
          <w:tcPr>
            <w:tcW w:w="7073" w:type="dxa"/>
            <w:shd w:val="clear" w:color="auto" w:fill="auto"/>
          </w:tcPr>
          <w:p w14:paraId="22597EEC" w14:textId="77777777" w:rsidR="00FC0770" w:rsidRPr="00FC0770" w:rsidRDefault="00FC0770" w:rsidP="00C36468">
            <w:pPr>
              <w:pStyle w:val="a4"/>
            </w:pPr>
          </w:p>
        </w:tc>
      </w:tr>
      <w:tr w:rsidR="00FC0770" w:rsidRPr="00FC0770" w14:paraId="5BDB6FBE" w14:textId="77777777" w:rsidTr="00690FE6">
        <w:tc>
          <w:tcPr>
            <w:tcW w:w="554" w:type="dxa"/>
            <w:shd w:val="clear" w:color="auto" w:fill="auto"/>
          </w:tcPr>
          <w:p w14:paraId="2DB39DC0" w14:textId="77777777" w:rsidR="00FC0770" w:rsidRPr="00FC0770" w:rsidRDefault="00FC0770" w:rsidP="00C36468">
            <w:pPr>
              <w:pStyle w:val="a4"/>
              <w:jc w:val="center"/>
            </w:pPr>
            <w:r w:rsidRPr="00FC0770">
              <w:t>9</w:t>
            </w:r>
          </w:p>
        </w:tc>
        <w:tc>
          <w:tcPr>
            <w:tcW w:w="2010" w:type="dxa"/>
            <w:shd w:val="clear" w:color="auto" w:fill="auto"/>
          </w:tcPr>
          <w:p w14:paraId="5EB7A7B0" w14:textId="77777777" w:rsidR="00FC0770" w:rsidRPr="00FC0770" w:rsidRDefault="00FC0770" w:rsidP="00C36468">
            <w:pPr>
              <w:pStyle w:val="a4"/>
              <w:jc w:val="center"/>
            </w:pPr>
          </w:p>
        </w:tc>
        <w:tc>
          <w:tcPr>
            <w:tcW w:w="7073" w:type="dxa"/>
            <w:shd w:val="clear" w:color="auto" w:fill="auto"/>
          </w:tcPr>
          <w:p w14:paraId="46A8FC14" w14:textId="77777777" w:rsidR="00FC0770" w:rsidRPr="00FC0770" w:rsidRDefault="00FC0770" w:rsidP="00C36468">
            <w:pPr>
              <w:pStyle w:val="a4"/>
            </w:pPr>
          </w:p>
        </w:tc>
      </w:tr>
      <w:tr w:rsidR="00FC0770" w:rsidRPr="00FC0770" w14:paraId="4A372D23" w14:textId="77777777" w:rsidTr="00690FE6">
        <w:tc>
          <w:tcPr>
            <w:tcW w:w="554" w:type="dxa"/>
            <w:shd w:val="clear" w:color="auto" w:fill="auto"/>
          </w:tcPr>
          <w:p w14:paraId="0C5ABC1F" w14:textId="77777777" w:rsidR="00FC0770" w:rsidRPr="00FC0770" w:rsidRDefault="00FC0770" w:rsidP="00C36468">
            <w:pPr>
              <w:pStyle w:val="a4"/>
              <w:jc w:val="center"/>
            </w:pPr>
            <w:r w:rsidRPr="00FC0770">
              <w:t>10</w:t>
            </w:r>
          </w:p>
        </w:tc>
        <w:tc>
          <w:tcPr>
            <w:tcW w:w="2010" w:type="dxa"/>
            <w:shd w:val="clear" w:color="auto" w:fill="auto"/>
          </w:tcPr>
          <w:p w14:paraId="0FEF9A8D" w14:textId="77777777" w:rsidR="00FC0770" w:rsidRPr="00FC0770" w:rsidRDefault="00FC0770" w:rsidP="00C36468">
            <w:pPr>
              <w:pStyle w:val="a4"/>
              <w:jc w:val="center"/>
            </w:pPr>
          </w:p>
        </w:tc>
        <w:tc>
          <w:tcPr>
            <w:tcW w:w="7073" w:type="dxa"/>
            <w:shd w:val="clear" w:color="auto" w:fill="auto"/>
          </w:tcPr>
          <w:p w14:paraId="7608C9EB" w14:textId="77777777" w:rsidR="00FC0770" w:rsidRPr="00FC0770" w:rsidRDefault="00FC0770" w:rsidP="00C36468">
            <w:pPr>
              <w:pStyle w:val="a4"/>
            </w:pPr>
          </w:p>
        </w:tc>
      </w:tr>
    </w:tbl>
    <w:p w14:paraId="797B3704" w14:textId="77777777" w:rsidR="00690FE6" w:rsidRDefault="00690FE6" w:rsidP="00690FE6">
      <w:pPr>
        <w:rPr>
          <w:rFonts w:ascii="Times New Roman" w:hAnsi="Times New Roman"/>
          <w:b/>
          <w:bCs/>
          <w:sz w:val="24"/>
          <w:szCs w:val="24"/>
        </w:rPr>
      </w:pPr>
    </w:p>
    <w:p w14:paraId="33824632" w14:textId="4F57E1B8" w:rsidR="00690FE6" w:rsidRPr="00F2139B" w:rsidRDefault="00690FE6" w:rsidP="00690FE6">
      <w:pPr>
        <w:rPr>
          <w:rFonts w:ascii="Times New Roman" w:hAnsi="Times New Roman"/>
          <w:sz w:val="24"/>
          <w:szCs w:val="24"/>
        </w:rPr>
      </w:pPr>
      <w:r w:rsidRPr="00F2139B">
        <w:rPr>
          <w:rFonts w:ascii="Times New Roman" w:hAnsi="Times New Roman"/>
          <w:b/>
          <w:bCs/>
          <w:sz w:val="24"/>
          <w:szCs w:val="24"/>
        </w:rPr>
        <w:t>2. Характеристики рекламной поверхности.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690FE6" w:rsidRPr="00F2139B" w14:paraId="00FF8681" w14:textId="77777777" w:rsidTr="00962F8B">
        <w:tc>
          <w:tcPr>
            <w:tcW w:w="4818" w:type="dxa"/>
            <w:tcBorders>
              <w:top w:val="single" w:sz="1" w:space="0" w:color="000000"/>
              <w:left w:val="single" w:sz="1" w:space="0" w:color="000000"/>
              <w:bottom w:val="single" w:sz="1" w:space="0" w:color="000000"/>
            </w:tcBorders>
            <w:shd w:val="clear" w:color="auto" w:fill="auto"/>
            <w:vAlign w:val="center"/>
          </w:tcPr>
          <w:p w14:paraId="27CBBF43" w14:textId="77777777" w:rsidR="00690FE6" w:rsidRPr="00F2139B" w:rsidRDefault="00690FE6" w:rsidP="00962F8B">
            <w:pPr>
              <w:pStyle w:val="a4"/>
              <w:jc w:val="center"/>
            </w:pPr>
            <w:r w:rsidRPr="00F2139B">
              <w:t>Параметр</w:t>
            </w:r>
          </w:p>
        </w:tc>
        <w:tc>
          <w:tcPr>
            <w:tcW w:w="4819"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7531AD" w14:textId="77777777" w:rsidR="00690FE6" w:rsidRPr="00F2139B" w:rsidRDefault="00690FE6" w:rsidP="00962F8B">
            <w:pPr>
              <w:pStyle w:val="a4"/>
              <w:jc w:val="center"/>
            </w:pPr>
            <w:r w:rsidRPr="00F2139B">
              <w:t>Значение</w:t>
            </w:r>
          </w:p>
        </w:tc>
      </w:tr>
      <w:tr w:rsidR="00690FE6" w:rsidRPr="00F2139B" w14:paraId="3C2585D1" w14:textId="77777777" w:rsidTr="00962F8B">
        <w:tc>
          <w:tcPr>
            <w:tcW w:w="4818" w:type="dxa"/>
            <w:tcBorders>
              <w:left w:val="single" w:sz="1" w:space="0" w:color="000000"/>
              <w:bottom w:val="single" w:sz="1" w:space="0" w:color="000000"/>
            </w:tcBorders>
            <w:shd w:val="clear" w:color="auto" w:fill="auto"/>
          </w:tcPr>
          <w:p w14:paraId="65D7AF5E" w14:textId="77777777" w:rsidR="00690FE6" w:rsidRPr="00F2139B" w:rsidRDefault="00690FE6" w:rsidP="00962F8B">
            <w:pPr>
              <w:pStyle w:val="a4"/>
            </w:pPr>
            <w:r w:rsidRPr="00F2139B">
              <w:t>Тип рекламной конструкции</w:t>
            </w:r>
          </w:p>
        </w:tc>
        <w:tc>
          <w:tcPr>
            <w:tcW w:w="4819" w:type="dxa"/>
            <w:tcBorders>
              <w:left w:val="single" w:sz="1" w:space="0" w:color="000000"/>
              <w:bottom w:val="single" w:sz="1" w:space="0" w:color="000000"/>
              <w:right w:val="single" w:sz="1" w:space="0" w:color="000000"/>
            </w:tcBorders>
            <w:shd w:val="clear" w:color="auto" w:fill="auto"/>
          </w:tcPr>
          <w:p w14:paraId="1E6FA54F" w14:textId="77777777" w:rsidR="00690FE6" w:rsidRPr="00F2139B" w:rsidRDefault="00690FE6" w:rsidP="00962F8B">
            <w:pPr>
              <w:pStyle w:val="a4"/>
              <w:jc w:val="center"/>
            </w:pPr>
            <w:r w:rsidRPr="00F2139B">
              <w:t>ЖК монитор (часть экрана)</w:t>
            </w:r>
          </w:p>
        </w:tc>
      </w:tr>
      <w:tr w:rsidR="00690FE6" w:rsidRPr="00F2139B" w14:paraId="418F4846" w14:textId="77777777" w:rsidTr="00962F8B">
        <w:tc>
          <w:tcPr>
            <w:tcW w:w="4818" w:type="dxa"/>
            <w:tcBorders>
              <w:left w:val="single" w:sz="1" w:space="0" w:color="000000"/>
              <w:bottom w:val="single" w:sz="1" w:space="0" w:color="000000"/>
            </w:tcBorders>
            <w:shd w:val="clear" w:color="auto" w:fill="auto"/>
          </w:tcPr>
          <w:p w14:paraId="068B6CA9" w14:textId="6FCB2B8A" w:rsidR="00690FE6" w:rsidRPr="00F2139B" w:rsidRDefault="00690FE6" w:rsidP="00962F8B">
            <w:pPr>
              <w:pStyle w:val="a4"/>
            </w:pPr>
            <w:r w:rsidRPr="00F2139B">
              <w:t xml:space="preserve">Количество рекламных поверхностей в одном </w:t>
            </w:r>
            <w:r>
              <w:t>транспортном средстве</w:t>
            </w:r>
          </w:p>
        </w:tc>
        <w:tc>
          <w:tcPr>
            <w:tcW w:w="4819" w:type="dxa"/>
            <w:tcBorders>
              <w:left w:val="single" w:sz="1" w:space="0" w:color="000000"/>
              <w:bottom w:val="single" w:sz="1" w:space="0" w:color="000000"/>
              <w:right w:val="single" w:sz="1" w:space="0" w:color="000000"/>
            </w:tcBorders>
            <w:shd w:val="clear" w:color="auto" w:fill="auto"/>
          </w:tcPr>
          <w:p w14:paraId="2DD438AE" w14:textId="70495C0E" w:rsidR="00690FE6" w:rsidRPr="00F2139B" w:rsidRDefault="00690FE6" w:rsidP="00962F8B">
            <w:pPr>
              <w:pStyle w:val="a4"/>
              <w:jc w:val="center"/>
            </w:pPr>
          </w:p>
        </w:tc>
      </w:tr>
      <w:tr w:rsidR="00690FE6" w:rsidRPr="00F2139B" w14:paraId="1F743593" w14:textId="77777777" w:rsidTr="00962F8B">
        <w:tc>
          <w:tcPr>
            <w:tcW w:w="4818" w:type="dxa"/>
            <w:tcBorders>
              <w:left w:val="single" w:sz="1" w:space="0" w:color="000000"/>
              <w:bottom w:val="single" w:sz="1" w:space="0" w:color="000000"/>
            </w:tcBorders>
            <w:shd w:val="clear" w:color="auto" w:fill="auto"/>
          </w:tcPr>
          <w:p w14:paraId="30D46FD6" w14:textId="77777777" w:rsidR="00690FE6" w:rsidRPr="00F2139B" w:rsidRDefault="00690FE6" w:rsidP="00962F8B">
            <w:pPr>
              <w:pStyle w:val="a4"/>
            </w:pPr>
            <w:r w:rsidRPr="00F2139B">
              <w:t xml:space="preserve">Размер демонстрационной поверхности (физический) </w:t>
            </w:r>
          </w:p>
        </w:tc>
        <w:tc>
          <w:tcPr>
            <w:tcW w:w="4819" w:type="dxa"/>
            <w:tcBorders>
              <w:left w:val="single" w:sz="1" w:space="0" w:color="000000"/>
              <w:bottom w:val="single" w:sz="1" w:space="0" w:color="000000"/>
              <w:right w:val="single" w:sz="1" w:space="0" w:color="000000"/>
            </w:tcBorders>
            <w:shd w:val="clear" w:color="auto" w:fill="auto"/>
          </w:tcPr>
          <w:p w14:paraId="60D32661" w14:textId="77777777" w:rsidR="00690FE6" w:rsidRPr="00F2139B" w:rsidRDefault="00690FE6" w:rsidP="00962F8B">
            <w:pPr>
              <w:pStyle w:val="a4"/>
              <w:jc w:val="center"/>
            </w:pPr>
            <w:r w:rsidRPr="00F2139B">
              <w:t>Высота — 0,19 м, ширина — 0,347 м</w:t>
            </w:r>
          </w:p>
        </w:tc>
      </w:tr>
      <w:tr w:rsidR="00690FE6" w:rsidRPr="00F2139B" w14:paraId="63289D28" w14:textId="77777777" w:rsidTr="00962F8B">
        <w:tc>
          <w:tcPr>
            <w:tcW w:w="4818" w:type="dxa"/>
            <w:tcBorders>
              <w:left w:val="single" w:sz="1" w:space="0" w:color="000000"/>
              <w:bottom w:val="single" w:sz="1" w:space="0" w:color="000000"/>
            </w:tcBorders>
            <w:shd w:val="clear" w:color="auto" w:fill="auto"/>
          </w:tcPr>
          <w:p w14:paraId="4838162E" w14:textId="77777777" w:rsidR="00690FE6" w:rsidRPr="00F2139B" w:rsidRDefault="00690FE6" w:rsidP="00962F8B">
            <w:pPr>
              <w:pStyle w:val="a4"/>
            </w:pPr>
            <w:r w:rsidRPr="00F2139B">
              <w:t>Площадь одной поверхности</w:t>
            </w:r>
          </w:p>
        </w:tc>
        <w:tc>
          <w:tcPr>
            <w:tcW w:w="4819" w:type="dxa"/>
            <w:tcBorders>
              <w:left w:val="single" w:sz="1" w:space="0" w:color="000000"/>
              <w:bottom w:val="single" w:sz="1" w:space="0" w:color="000000"/>
              <w:right w:val="single" w:sz="1" w:space="0" w:color="000000"/>
            </w:tcBorders>
            <w:shd w:val="clear" w:color="auto" w:fill="auto"/>
          </w:tcPr>
          <w:p w14:paraId="2AB7AB05" w14:textId="77777777" w:rsidR="00690FE6" w:rsidRPr="00F2139B" w:rsidRDefault="00690FE6" w:rsidP="00962F8B">
            <w:pPr>
              <w:pStyle w:val="a4"/>
              <w:jc w:val="center"/>
            </w:pPr>
            <w:r w:rsidRPr="00F2139B">
              <w:t>0,06593 м</w:t>
            </w:r>
            <w:r w:rsidRPr="00F2139B">
              <w:rPr>
                <w:vertAlign w:val="superscript"/>
              </w:rPr>
              <w:t>2</w:t>
            </w:r>
          </w:p>
        </w:tc>
      </w:tr>
      <w:tr w:rsidR="00690FE6" w:rsidRPr="00F2139B" w14:paraId="6E4D1C77" w14:textId="77777777" w:rsidTr="00962F8B">
        <w:tc>
          <w:tcPr>
            <w:tcW w:w="4818" w:type="dxa"/>
            <w:tcBorders>
              <w:left w:val="single" w:sz="1" w:space="0" w:color="000000"/>
              <w:bottom w:val="single" w:sz="1" w:space="0" w:color="000000"/>
            </w:tcBorders>
            <w:shd w:val="clear" w:color="auto" w:fill="auto"/>
          </w:tcPr>
          <w:p w14:paraId="2821E62B" w14:textId="77777777" w:rsidR="00690FE6" w:rsidRPr="00F2139B" w:rsidRDefault="00690FE6" w:rsidP="00962F8B">
            <w:pPr>
              <w:pStyle w:val="a4"/>
            </w:pPr>
            <w:r w:rsidRPr="00F2139B">
              <w:t>Ориентация экрана</w:t>
            </w:r>
          </w:p>
        </w:tc>
        <w:tc>
          <w:tcPr>
            <w:tcW w:w="4819" w:type="dxa"/>
            <w:tcBorders>
              <w:left w:val="single" w:sz="1" w:space="0" w:color="000000"/>
              <w:bottom w:val="single" w:sz="1" w:space="0" w:color="000000"/>
              <w:right w:val="single" w:sz="1" w:space="0" w:color="000000"/>
            </w:tcBorders>
            <w:shd w:val="clear" w:color="auto" w:fill="auto"/>
          </w:tcPr>
          <w:p w14:paraId="3787C2E8" w14:textId="77777777" w:rsidR="00690FE6" w:rsidRPr="00F2139B" w:rsidRDefault="00690FE6" w:rsidP="00962F8B">
            <w:pPr>
              <w:pStyle w:val="a4"/>
              <w:jc w:val="center"/>
            </w:pPr>
            <w:r w:rsidRPr="00F2139B">
              <w:t>Горизонтальная (альбомная)</w:t>
            </w:r>
          </w:p>
        </w:tc>
      </w:tr>
      <w:tr w:rsidR="00690FE6" w:rsidRPr="00F2139B" w14:paraId="4D5E17F7" w14:textId="77777777" w:rsidTr="00962F8B">
        <w:tc>
          <w:tcPr>
            <w:tcW w:w="4818" w:type="dxa"/>
            <w:tcBorders>
              <w:left w:val="single" w:sz="1" w:space="0" w:color="000000"/>
              <w:bottom w:val="single" w:sz="1" w:space="0" w:color="000000"/>
            </w:tcBorders>
            <w:shd w:val="clear" w:color="auto" w:fill="auto"/>
          </w:tcPr>
          <w:p w14:paraId="1F49E76F" w14:textId="77777777" w:rsidR="00690FE6" w:rsidRPr="00F2139B" w:rsidRDefault="00690FE6" w:rsidP="00962F8B">
            <w:pPr>
              <w:pStyle w:val="a4"/>
            </w:pPr>
            <w:r w:rsidRPr="00F2139B">
              <w:t>Разрешение экрана (в пикселях)</w:t>
            </w:r>
          </w:p>
        </w:tc>
        <w:tc>
          <w:tcPr>
            <w:tcW w:w="4819" w:type="dxa"/>
            <w:tcBorders>
              <w:left w:val="single" w:sz="1" w:space="0" w:color="000000"/>
              <w:bottom w:val="single" w:sz="1" w:space="0" w:color="000000"/>
              <w:right w:val="single" w:sz="1" w:space="0" w:color="000000"/>
            </w:tcBorders>
            <w:shd w:val="clear" w:color="auto" w:fill="auto"/>
          </w:tcPr>
          <w:p w14:paraId="71405DDF" w14:textId="77777777" w:rsidR="00690FE6" w:rsidRPr="00F2139B" w:rsidRDefault="00690FE6" w:rsidP="00962F8B">
            <w:pPr>
              <w:pStyle w:val="a4"/>
              <w:jc w:val="center"/>
            </w:pPr>
            <w:r w:rsidRPr="00F2139B">
              <w:t>990х540</w:t>
            </w:r>
          </w:p>
        </w:tc>
      </w:tr>
      <w:tr w:rsidR="00690FE6" w:rsidRPr="00F2139B" w14:paraId="104EF004" w14:textId="77777777" w:rsidTr="00962F8B">
        <w:tc>
          <w:tcPr>
            <w:tcW w:w="4818" w:type="dxa"/>
            <w:tcBorders>
              <w:left w:val="single" w:sz="1" w:space="0" w:color="000000"/>
              <w:bottom w:val="single" w:sz="1" w:space="0" w:color="000000"/>
            </w:tcBorders>
            <w:shd w:val="clear" w:color="auto" w:fill="auto"/>
          </w:tcPr>
          <w:p w14:paraId="2DCA448F" w14:textId="77777777" w:rsidR="00690FE6" w:rsidRPr="00F2139B" w:rsidRDefault="00690FE6" w:rsidP="00962F8B">
            <w:pPr>
              <w:pStyle w:val="a4"/>
            </w:pPr>
            <w:r w:rsidRPr="00F2139B">
              <w:t>Количество одновременно демонстрируемых РИМ</w:t>
            </w:r>
          </w:p>
        </w:tc>
        <w:tc>
          <w:tcPr>
            <w:tcW w:w="4819" w:type="dxa"/>
            <w:tcBorders>
              <w:left w:val="single" w:sz="1" w:space="0" w:color="000000"/>
              <w:bottom w:val="single" w:sz="1" w:space="0" w:color="000000"/>
              <w:right w:val="single" w:sz="1" w:space="0" w:color="000000"/>
            </w:tcBorders>
            <w:shd w:val="clear" w:color="auto" w:fill="auto"/>
          </w:tcPr>
          <w:p w14:paraId="43B4F605" w14:textId="77777777" w:rsidR="00690FE6" w:rsidRPr="00F2139B" w:rsidRDefault="00690FE6" w:rsidP="00962F8B">
            <w:pPr>
              <w:pStyle w:val="a4"/>
              <w:jc w:val="center"/>
            </w:pPr>
            <w:r w:rsidRPr="00F2139B">
              <w:t>1</w:t>
            </w:r>
          </w:p>
        </w:tc>
      </w:tr>
    </w:tbl>
    <w:p w14:paraId="5D886AE3" w14:textId="77777777" w:rsidR="00A502B2" w:rsidRDefault="00A502B2" w:rsidP="00A502B2">
      <w:pPr>
        <w:spacing w:after="0" w:line="240" w:lineRule="auto"/>
        <w:rPr>
          <w:rFonts w:ascii="Times New Roman" w:hAnsi="Times New Roman"/>
          <w:sz w:val="24"/>
          <w:szCs w:val="24"/>
        </w:rPr>
      </w:pPr>
    </w:p>
    <w:p w14:paraId="555E9E4C" w14:textId="77777777" w:rsidR="00CE1DD0" w:rsidRDefault="00CE1DD0" w:rsidP="00A502B2">
      <w:pPr>
        <w:spacing w:after="0" w:line="240" w:lineRule="auto"/>
        <w:rPr>
          <w:rFonts w:ascii="Times New Roman" w:hAnsi="Times New Roman"/>
          <w:b/>
          <w:bCs/>
          <w:sz w:val="24"/>
          <w:szCs w:val="24"/>
        </w:rPr>
      </w:pPr>
    </w:p>
    <w:p w14:paraId="3F5A86E5" w14:textId="500FA2C4" w:rsidR="00690FE6" w:rsidRPr="00F2139B" w:rsidRDefault="00690FE6" w:rsidP="00A502B2">
      <w:pPr>
        <w:spacing w:after="0" w:line="240" w:lineRule="auto"/>
        <w:rPr>
          <w:rFonts w:ascii="Times New Roman" w:hAnsi="Times New Roman"/>
          <w:sz w:val="24"/>
          <w:szCs w:val="24"/>
        </w:rPr>
      </w:pPr>
      <w:r w:rsidRPr="00F2139B">
        <w:rPr>
          <w:rFonts w:ascii="Times New Roman" w:hAnsi="Times New Roman"/>
          <w:b/>
          <w:bCs/>
          <w:sz w:val="24"/>
          <w:szCs w:val="24"/>
        </w:rPr>
        <w:lastRenderedPageBreak/>
        <w:t>3. Периоды размещения (</w:t>
      </w:r>
      <w:r w:rsidR="00CE1DD0" w:rsidRPr="00F2139B">
        <w:rPr>
          <w:rFonts w:ascii="Times New Roman" w:hAnsi="Times New Roman"/>
          <w:b/>
          <w:bCs/>
          <w:sz w:val="24"/>
          <w:szCs w:val="24"/>
        </w:rPr>
        <w:t>демонстрации</w:t>
      </w:r>
      <w:r w:rsidRPr="00F2139B">
        <w:rPr>
          <w:rFonts w:ascii="Times New Roman" w:hAnsi="Times New Roman"/>
          <w:b/>
          <w:bCs/>
          <w:sz w:val="24"/>
          <w:szCs w:val="24"/>
        </w:rPr>
        <w:t>) ПИМ.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98"/>
        <w:gridCol w:w="7192"/>
        <w:gridCol w:w="1355"/>
      </w:tblGrid>
      <w:tr w:rsidR="00690FE6" w:rsidRPr="00F2139B" w14:paraId="0D0EB5DB" w14:textId="77777777" w:rsidTr="00690FE6">
        <w:tc>
          <w:tcPr>
            <w:tcW w:w="427" w:type="pct"/>
            <w:shd w:val="clear" w:color="auto" w:fill="auto"/>
            <w:vAlign w:val="center"/>
          </w:tcPr>
          <w:p w14:paraId="0EF5D6F0" w14:textId="77777777" w:rsidR="00690FE6" w:rsidRPr="00F2139B" w:rsidRDefault="00690FE6" w:rsidP="00962F8B">
            <w:pPr>
              <w:pStyle w:val="a4"/>
              <w:jc w:val="center"/>
            </w:pPr>
            <w:r w:rsidRPr="00F2139B">
              <w:t>№</w:t>
            </w:r>
          </w:p>
          <w:p w14:paraId="08435D34" w14:textId="77777777" w:rsidR="00690FE6" w:rsidRPr="00F2139B" w:rsidRDefault="00690FE6" w:rsidP="00962F8B">
            <w:pPr>
              <w:pStyle w:val="a4"/>
              <w:jc w:val="center"/>
            </w:pPr>
            <w:r w:rsidRPr="00F2139B">
              <w:t>п/п</w:t>
            </w:r>
          </w:p>
        </w:tc>
        <w:tc>
          <w:tcPr>
            <w:tcW w:w="3848" w:type="pct"/>
            <w:shd w:val="clear" w:color="auto" w:fill="auto"/>
            <w:vAlign w:val="center"/>
          </w:tcPr>
          <w:p w14:paraId="1B5B4738" w14:textId="77777777" w:rsidR="00690FE6" w:rsidRPr="00F2139B" w:rsidRDefault="00690FE6" w:rsidP="00962F8B">
            <w:pPr>
              <w:pStyle w:val="a4"/>
              <w:jc w:val="center"/>
            </w:pPr>
            <w:r w:rsidRPr="00F2139B">
              <w:t>Период</w:t>
            </w:r>
          </w:p>
        </w:tc>
        <w:tc>
          <w:tcPr>
            <w:tcW w:w="726" w:type="pct"/>
            <w:shd w:val="clear" w:color="auto" w:fill="auto"/>
            <w:vAlign w:val="center"/>
          </w:tcPr>
          <w:p w14:paraId="17C7F315" w14:textId="77777777" w:rsidR="00690FE6" w:rsidRPr="00F2139B" w:rsidRDefault="00690FE6" w:rsidP="00962F8B">
            <w:pPr>
              <w:pStyle w:val="a4"/>
              <w:jc w:val="center"/>
            </w:pPr>
            <w:r w:rsidRPr="00F2139B">
              <w:t>Кол-во</w:t>
            </w:r>
          </w:p>
          <w:p w14:paraId="6CC527E5" w14:textId="77777777" w:rsidR="00690FE6" w:rsidRPr="00F2139B" w:rsidRDefault="00690FE6" w:rsidP="00962F8B">
            <w:pPr>
              <w:pStyle w:val="a4"/>
              <w:jc w:val="center"/>
            </w:pPr>
            <w:r w:rsidRPr="00F2139B">
              <w:t>дней</w:t>
            </w:r>
          </w:p>
        </w:tc>
      </w:tr>
      <w:tr w:rsidR="00690FE6" w:rsidRPr="00F2139B" w14:paraId="100BB5B1" w14:textId="77777777" w:rsidTr="00690FE6">
        <w:tc>
          <w:tcPr>
            <w:tcW w:w="427" w:type="pct"/>
            <w:shd w:val="clear" w:color="auto" w:fill="auto"/>
          </w:tcPr>
          <w:p w14:paraId="4F938413" w14:textId="30AE809D" w:rsidR="00690FE6" w:rsidRPr="00F2139B" w:rsidRDefault="00690FE6" w:rsidP="00962F8B">
            <w:pPr>
              <w:pStyle w:val="a4"/>
              <w:jc w:val="center"/>
            </w:pPr>
            <w:r>
              <w:t>1</w:t>
            </w:r>
          </w:p>
        </w:tc>
        <w:tc>
          <w:tcPr>
            <w:tcW w:w="3848" w:type="pct"/>
            <w:shd w:val="clear" w:color="auto" w:fill="auto"/>
          </w:tcPr>
          <w:p w14:paraId="693EB1AE" w14:textId="77777777" w:rsidR="00690FE6" w:rsidRPr="00F2139B" w:rsidRDefault="00690FE6" w:rsidP="00962F8B">
            <w:pPr>
              <w:pStyle w:val="a4"/>
            </w:pPr>
            <w:r w:rsidRPr="00F2139B">
              <w:t>с «01» сентября 2026 года</w:t>
            </w:r>
          </w:p>
          <w:p w14:paraId="253345D1" w14:textId="77777777" w:rsidR="00690FE6" w:rsidRPr="00F2139B" w:rsidRDefault="00690FE6" w:rsidP="00962F8B">
            <w:pPr>
              <w:pStyle w:val="a4"/>
            </w:pPr>
            <w:r w:rsidRPr="00F2139B">
              <w:t>по «30» сентября 2026 года включительно</w:t>
            </w:r>
          </w:p>
        </w:tc>
        <w:tc>
          <w:tcPr>
            <w:tcW w:w="726" w:type="pct"/>
            <w:shd w:val="clear" w:color="auto" w:fill="auto"/>
          </w:tcPr>
          <w:p w14:paraId="3B0A2217" w14:textId="77777777" w:rsidR="00690FE6" w:rsidRPr="00F2139B" w:rsidRDefault="00690FE6" w:rsidP="00962F8B">
            <w:pPr>
              <w:pStyle w:val="a4"/>
              <w:jc w:val="center"/>
            </w:pPr>
            <w:r w:rsidRPr="00F2139B">
              <w:t>30</w:t>
            </w:r>
          </w:p>
        </w:tc>
      </w:tr>
      <w:tr w:rsidR="00690FE6" w:rsidRPr="00F2139B" w14:paraId="2DB7AB89" w14:textId="77777777" w:rsidTr="00690FE6">
        <w:tc>
          <w:tcPr>
            <w:tcW w:w="427" w:type="pct"/>
            <w:shd w:val="clear" w:color="auto" w:fill="auto"/>
          </w:tcPr>
          <w:p w14:paraId="2C46033F" w14:textId="69F9F0A0" w:rsidR="00690FE6" w:rsidRPr="00F2139B" w:rsidRDefault="00690FE6" w:rsidP="00962F8B">
            <w:pPr>
              <w:pStyle w:val="a4"/>
              <w:jc w:val="center"/>
            </w:pPr>
            <w:r>
              <w:t>2</w:t>
            </w:r>
          </w:p>
        </w:tc>
        <w:tc>
          <w:tcPr>
            <w:tcW w:w="3848" w:type="pct"/>
            <w:shd w:val="clear" w:color="auto" w:fill="auto"/>
          </w:tcPr>
          <w:p w14:paraId="14F7475B" w14:textId="77777777" w:rsidR="00690FE6" w:rsidRPr="00F2139B" w:rsidRDefault="00690FE6" w:rsidP="00962F8B">
            <w:pPr>
              <w:pStyle w:val="a4"/>
            </w:pPr>
            <w:r w:rsidRPr="00F2139B">
              <w:t>с «01» октября 2026 года</w:t>
            </w:r>
          </w:p>
          <w:p w14:paraId="6D791BC3" w14:textId="77777777" w:rsidR="00690FE6" w:rsidRPr="00F2139B" w:rsidRDefault="00690FE6" w:rsidP="00962F8B">
            <w:pPr>
              <w:pStyle w:val="a4"/>
            </w:pPr>
            <w:r w:rsidRPr="00F2139B">
              <w:t>по «31» октября 2026 года включительно</w:t>
            </w:r>
          </w:p>
        </w:tc>
        <w:tc>
          <w:tcPr>
            <w:tcW w:w="726" w:type="pct"/>
            <w:shd w:val="clear" w:color="auto" w:fill="auto"/>
          </w:tcPr>
          <w:p w14:paraId="5A2B0066" w14:textId="77777777" w:rsidR="00690FE6" w:rsidRPr="00F2139B" w:rsidRDefault="00690FE6" w:rsidP="00962F8B">
            <w:pPr>
              <w:pStyle w:val="a4"/>
              <w:jc w:val="center"/>
            </w:pPr>
            <w:r w:rsidRPr="00F2139B">
              <w:t>31</w:t>
            </w:r>
          </w:p>
        </w:tc>
      </w:tr>
      <w:tr w:rsidR="00690FE6" w:rsidRPr="00F2139B" w14:paraId="1DA2432F" w14:textId="77777777" w:rsidTr="00690FE6">
        <w:tc>
          <w:tcPr>
            <w:tcW w:w="427" w:type="pct"/>
            <w:shd w:val="clear" w:color="auto" w:fill="auto"/>
          </w:tcPr>
          <w:p w14:paraId="7A3C7105" w14:textId="3BDBBAAF" w:rsidR="00690FE6" w:rsidRPr="00F2139B" w:rsidRDefault="00690FE6" w:rsidP="00962F8B">
            <w:pPr>
              <w:pStyle w:val="a4"/>
              <w:jc w:val="center"/>
            </w:pPr>
            <w:r>
              <w:t>3</w:t>
            </w:r>
          </w:p>
        </w:tc>
        <w:tc>
          <w:tcPr>
            <w:tcW w:w="3848" w:type="pct"/>
            <w:shd w:val="clear" w:color="auto" w:fill="auto"/>
          </w:tcPr>
          <w:p w14:paraId="7BC8CD3D" w14:textId="77777777" w:rsidR="00690FE6" w:rsidRPr="00F2139B" w:rsidRDefault="00690FE6" w:rsidP="00962F8B">
            <w:pPr>
              <w:pStyle w:val="a4"/>
            </w:pPr>
            <w:r w:rsidRPr="00F2139B">
              <w:t>с «01» ноября 2026 года</w:t>
            </w:r>
          </w:p>
          <w:p w14:paraId="6176AA40" w14:textId="77777777" w:rsidR="00690FE6" w:rsidRPr="00F2139B" w:rsidRDefault="00690FE6" w:rsidP="00962F8B">
            <w:pPr>
              <w:pStyle w:val="a4"/>
            </w:pPr>
            <w:r w:rsidRPr="00F2139B">
              <w:t>по «31» ноября 2026 года включительно</w:t>
            </w:r>
          </w:p>
        </w:tc>
        <w:tc>
          <w:tcPr>
            <w:tcW w:w="726" w:type="pct"/>
            <w:shd w:val="clear" w:color="auto" w:fill="auto"/>
          </w:tcPr>
          <w:p w14:paraId="206E344A" w14:textId="77777777" w:rsidR="00690FE6" w:rsidRPr="00F2139B" w:rsidRDefault="00690FE6" w:rsidP="00962F8B">
            <w:pPr>
              <w:pStyle w:val="a4"/>
              <w:jc w:val="center"/>
            </w:pPr>
            <w:r w:rsidRPr="00F2139B">
              <w:t>30</w:t>
            </w:r>
          </w:p>
        </w:tc>
      </w:tr>
      <w:tr w:rsidR="00690FE6" w:rsidRPr="00F2139B" w14:paraId="51D464E6" w14:textId="77777777" w:rsidTr="00690FE6">
        <w:tc>
          <w:tcPr>
            <w:tcW w:w="427" w:type="pct"/>
            <w:shd w:val="clear" w:color="auto" w:fill="auto"/>
          </w:tcPr>
          <w:p w14:paraId="74F8364A" w14:textId="44873334" w:rsidR="00690FE6" w:rsidRPr="00F2139B" w:rsidRDefault="00690FE6" w:rsidP="00962F8B">
            <w:pPr>
              <w:pStyle w:val="a4"/>
              <w:jc w:val="center"/>
            </w:pPr>
            <w:r>
              <w:t>4</w:t>
            </w:r>
          </w:p>
        </w:tc>
        <w:tc>
          <w:tcPr>
            <w:tcW w:w="3848" w:type="pct"/>
            <w:shd w:val="clear" w:color="auto" w:fill="auto"/>
          </w:tcPr>
          <w:p w14:paraId="7147BB60" w14:textId="77777777" w:rsidR="00690FE6" w:rsidRPr="00F2139B" w:rsidRDefault="00690FE6" w:rsidP="00962F8B">
            <w:pPr>
              <w:pStyle w:val="a4"/>
            </w:pPr>
            <w:r w:rsidRPr="00F2139B">
              <w:t>с «01» декабря 2026 года</w:t>
            </w:r>
          </w:p>
          <w:p w14:paraId="67EC53E0" w14:textId="77777777" w:rsidR="00690FE6" w:rsidRPr="00F2139B" w:rsidRDefault="00690FE6" w:rsidP="00962F8B">
            <w:pPr>
              <w:pStyle w:val="a4"/>
            </w:pPr>
            <w:r w:rsidRPr="00F2139B">
              <w:t>по «31» декабря 2026 года включительно</w:t>
            </w:r>
          </w:p>
        </w:tc>
        <w:tc>
          <w:tcPr>
            <w:tcW w:w="726" w:type="pct"/>
            <w:shd w:val="clear" w:color="auto" w:fill="auto"/>
          </w:tcPr>
          <w:p w14:paraId="705A97E8" w14:textId="77777777" w:rsidR="00690FE6" w:rsidRPr="00F2139B" w:rsidRDefault="00690FE6" w:rsidP="00962F8B">
            <w:pPr>
              <w:pStyle w:val="a4"/>
              <w:jc w:val="center"/>
            </w:pPr>
            <w:r w:rsidRPr="00F2139B">
              <w:t>31</w:t>
            </w:r>
          </w:p>
        </w:tc>
      </w:tr>
    </w:tbl>
    <w:p w14:paraId="6061D507" w14:textId="77777777" w:rsidR="00A502B2" w:rsidRDefault="00A502B2" w:rsidP="00690FE6">
      <w:pPr>
        <w:rPr>
          <w:rFonts w:ascii="Times New Roman" w:hAnsi="Times New Roman"/>
          <w:b/>
          <w:bCs/>
          <w:sz w:val="24"/>
          <w:szCs w:val="24"/>
        </w:rPr>
      </w:pPr>
    </w:p>
    <w:p w14:paraId="29C6926D" w14:textId="2DFD102A" w:rsidR="00690FE6" w:rsidRPr="00F2139B" w:rsidRDefault="00690FE6" w:rsidP="00690FE6">
      <w:pPr>
        <w:rPr>
          <w:rFonts w:ascii="Times New Roman" w:hAnsi="Times New Roman"/>
          <w:sz w:val="24"/>
          <w:szCs w:val="24"/>
        </w:rPr>
      </w:pPr>
      <w:r w:rsidRPr="00F2139B">
        <w:rPr>
          <w:rFonts w:ascii="Times New Roman" w:hAnsi="Times New Roman"/>
          <w:b/>
          <w:bCs/>
          <w:sz w:val="24"/>
          <w:szCs w:val="24"/>
        </w:rPr>
        <w:t>4. Параметры видеоролика (РИМ).</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689"/>
        <w:gridCol w:w="5948"/>
      </w:tblGrid>
      <w:tr w:rsidR="00690FE6" w:rsidRPr="00F2139B" w14:paraId="487100E3" w14:textId="77777777" w:rsidTr="00962F8B">
        <w:tc>
          <w:tcPr>
            <w:tcW w:w="3689" w:type="dxa"/>
            <w:tcBorders>
              <w:top w:val="single" w:sz="1" w:space="0" w:color="000000"/>
              <w:left w:val="single" w:sz="1" w:space="0" w:color="000000"/>
              <w:bottom w:val="single" w:sz="1" w:space="0" w:color="000000"/>
            </w:tcBorders>
            <w:shd w:val="clear" w:color="auto" w:fill="auto"/>
          </w:tcPr>
          <w:p w14:paraId="41EC3338" w14:textId="77777777" w:rsidR="00690FE6" w:rsidRPr="00F2139B" w:rsidRDefault="00690FE6" w:rsidP="00962F8B">
            <w:pPr>
              <w:pStyle w:val="a4"/>
              <w:jc w:val="center"/>
            </w:pPr>
            <w:r w:rsidRPr="00F2139B">
              <w:t>Параметр</w:t>
            </w:r>
          </w:p>
        </w:tc>
        <w:tc>
          <w:tcPr>
            <w:tcW w:w="5948" w:type="dxa"/>
            <w:tcBorders>
              <w:top w:val="single" w:sz="1" w:space="0" w:color="000000"/>
              <w:left w:val="single" w:sz="1" w:space="0" w:color="000000"/>
              <w:bottom w:val="single" w:sz="1" w:space="0" w:color="000000"/>
              <w:right w:val="single" w:sz="1" w:space="0" w:color="000000"/>
            </w:tcBorders>
            <w:shd w:val="clear" w:color="auto" w:fill="auto"/>
          </w:tcPr>
          <w:p w14:paraId="1D75BA19" w14:textId="77777777" w:rsidR="00690FE6" w:rsidRPr="00F2139B" w:rsidRDefault="00690FE6" w:rsidP="00962F8B">
            <w:pPr>
              <w:pStyle w:val="a4"/>
              <w:jc w:val="center"/>
            </w:pPr>
            <w:r w:rsidRPr="00F2139B">
              <w:t>Значение</w:t>
            </w:r>
          </w:p>
        </w:tc>
      </w:tr>
      <w:tr w:rsidR="00690FE6" w:rsidRPr="00F2139B" w14:paraId="6033B075" w14:textId="77777777" w:rsidTr="00962F8B">
        <w:tc>
          <w:tcPr>
            <w:tcW w:w="3689" w:type="dxa"/>
            <w:tcBorders>
              <w:left w:val="single" w:sz="1" w:space="0" w:color="000000"/>
              <w:bottom w:val="single" w:sz="1" w:space="0" w:color="000000"/>
            </w:tcBorders>
            <w:shd w:val="clear" w:color="auto" w:fill="auto"/>
          </w:tcPr>
          <w:p w14:paraId="323BD9F6" w14:textId="77777777" w:rsidR="00690FE6" w:rsidRPr="00F2139B" w:rsidRDefault="00690FE6" w:rsidP="00962F8B">
            <w:pPr>
              <w:pStyle w:val="a4"/>
            </w:pPr>
            <w:r w:rsidRPr="00F2139B">
              <w:t>Количество видеороликов</w:t>
            </w:r>
          </w:p>
        </w:tc>
        <w:tc>
          <w:tcPr>
            <w:tcW w:w="5948" w:type="dxa"/>
            <w:tcBorders>
              <w:left w:val="single" w:sz="1" w:space="0" w:color="000000"/>
              <w:bottom w:val="single" w:sz="1" w:space="0" w:color="000000"/>
              <w:right w:val="single" w:sz="1" w:space="0" w:color="000000"/>
            </w:tcBorders>
            <w:shd w:val="clear" w:color="auto" w:fill="auto"/>
          </w:tcPr>
          <w:p w14:paraId="3D256F82" w14:textId="77777777" w:rsidR="00690FE6" w:rsidRPr="00F2139B" w:rsidRDefault="00690FE6" w:rsidP="00962F8B">
            <w:pPr>
              <w:pStyle w:val="a4"/>
            </w:pPr>
            <w:r w:rsidRPr="00F2139B">
              <w:t>3 (три) различных сюжета (ротация)</w:t>
            </w:r>
          </w:p>
        </w:tc>
      </w:tr>
      <w:tr w:rsidR="00690FE6" w:rsidRPr="00F2139B" w14:paraId="55E2E2A4" w14:textId="77777777" w:rsidTr="00962F8B">
        <w:tc>
          <w:tcPr>
            <w:tcW w:w="3689" w:type="dxa"/>
            <w:tcBorders>
              <w:left w:val="single" w:sz="1" w:space="0" w:color="000000"/>
              <w:bottom w:val="single" w:sz="1" w:space="0" w:color="000000"/>
            </w:tcBorders>
            <w:shd w:val="clear" w:color="auto" w:fill="auto"/>
          </w:tcPr>
          <w:p w14:paraId="3A05575D" w14:textId="77777777" w:rsidR="00690FE6" w:rsidRPr="00F2139B" w:rsidRDefault="00690FE6" w:rsidP="00962F8B">
            <w:pPr>
              <w:pStyle w:val="a4"/>
            </w:pPr>
            <w:r w:rsidRPr="00F2139B">
              <w:t>Длительность одного ролика</w:t>
            </w:r>
          </w:p>
        </w:tc>
        <w:tc>
          <w:tcPr>
            <w:tcW w:w="5948" w:type="dxa"/>
            <w:tcBorders>
              <w:left w:val="single" w:sz="1" w:space="0" w:color="000000"/>
              <w:bottom w:val="single" w:sz="1" w:space="0" w:color="000000"/>
              <w:right w:val="single" w:sz="1" w:space="0" w:color="000000"/>
            </w:tcBorders>
            <w:shd w:val="clear" w:color="auto" w:fill="auto"/>
          </w:tcPr>
          <w:p w14:paraId="79F562F9" w14:textId="77777777" w:rsidR="00690FE6" w:rsidRPr="00F2139B" w:rsidRDefault="00690FE6" w:rsidP="00962F8B">
            <w:pPr>
              <w:pStyle w:val="a4"/>
            </w:pPr>
            <w:r w:rsidRPr="00F2139B">
              <w:t>Не более 20 (двадцати) секунд</w:t>
            </w:r>
          </w:p>
        </w:tc>
      </w:tr>
      <w:tr w:rsidR="00690FE6" w:rsidRPr="00F2139B" w14:paraId="3F55535B" w14:textId="77777777" w:rsidTr="00962F8B">
        <w:tc>
          <w:tcPr>
            <w:tcW w:w="3689" w:type="dxa"/>
            <w:tcBorders>
              <w:left w:val="single" w:sz="1" w:space="0" w:color="000000"/>
              <w:bottom w:val="single" w:sz="1" w:space="0" w:color="000000"/>
            </w:tcBorders>
            <w:shd w:val="clear" w:color="auto" w:fill="auto"/>
          </w:tcPr>
          <w:p w14:paraId="7C1D94E7" w14:textId="77777777" w:rsidR="00690FE6" w:rsidRPr="00F2139B" w:rsidRDefault="00690FE6" w:rsidP="00962F8B">
            <w:pPr>
              <w:pStyle w:val="a4"/>
              <w:rPr>
                <w:lang w:val="en-US"/>
              </w:rPr>
            </w:pPr>
            <w:r w:rsidRPr="00F2139B">
              <w:t>Формат файла для размещения</w:t>
            </w:r>
          </w:p>
        </w:tc>
        <w:tc>
          <w:tcPr>
            <w:tcW w:w="5948" w:type="dxa"/>
            <w:tcBorders>
              <w:left w:val="single" w:sz="1" w:space="0" w:color="000000"/>
              <w:bottom w:val="single" w:sz="1" w:space="0" w:color="000000"/>
              <w:right w:val="single" w:sz="1" w:space="0" w:color="000000"/>
            </w:tcBorders>
            <w:shd w:val="clear" w:color="auto" w:fill="auto"/>
          </w:tcPr>
          <w:p w14:paraId="15E64E44" w14:textId="655CF22F" w:rsidR="00690FE6" w:rsidRPr="00F2139B" w:rsidRDefault="00690FE6" w:rsidP="00962F8B">
            <w:pPr>
              <w:pStyle w:val="a4"/>
            </w:pPr>
          </w:p>
        </w:tc>
      </w:tr>
      <w:tr w:rsidR="00690FE6" w:rsidRPr="00F2139B" w14:paraId="185E92A1" w14:textId="77777777" w:rsidTr="00962F8B">
        <w:tc>
          <w:tcPr>
            <w:tcW w:w="3689" w:type="dxa"/>
            <w:tcBorders>
              <w:left w:val="single" w:sz="1" w:space="0" w:color="000000"/>
              <w:bottom w:val="single" w:sz="1" w:space="0" w:color="000000"/>
            </w:tcBorders>
            <w:shd w:val="clear" w:color="auto" w:fill="auto"/>
          </w:tcPr>
          <w:p w14:paraId="476B9CEE" w14:textId="77777777" w:rsidR="00690FE6" w:rsidRPr="00F2139B" w:rsidRDefault="00690FE6" w:rsidP="00962F8B">
            <w:pPr>
              <w:pStyle w:val="a4"/>
            </w:pPr>
            <w:r w:rsidRPr="00F2139B">
              <w:t xml:space="preserve">Частота кадров </w:t>
            </w:r>
          </w:p>
        </w:tc>
        <w:tc>
          <w:tcPr>
            <w:tcW w:w="5948" w:type="dxa"/>
            <w:tcBorders>
              <w:left w:val="single" w:sz="1" w:space="0" w:color="000000"/>
              <w:bottom w:val="single" w:sz="1" w:space="0" w:color="000000"/>
              <w:right w:val="single" w:sz="1" w:space="0" w:color="000000"/>
            </w:tcBorders>
            <w:shd w:val="clear" w:color="auto" w:fill="auto"/>
          </w:tcPr>
          <w:p w14:paraId="06702C42" w14:textId="39C3E8EA" w:rsidR="00690FE6" w:rsidRPr="00F2139B" w:rsidRDefault="00690FE6" w:rsidP="00962F8B">
            <w:pPr>
              <w:pStyle w:val="a4"/>
            </w:pPr>
          </w:p>
        </w:tc>
      </w:tr>
      <w:tr w:rsidR="00690FE6" w:rsidRPr="00F2139B" w14:paraId="078D4ACA" w14:textId="77777777" w:rsidTr="00962F8B">
        <w:tc>
          <w:tcPr>
            <w:tcW w:w="3689" w:type="dxa"/>
            <w:tcBorders>
              <w:left w:val="single" w:sz="1" w:space="0" w:color="000000"/>
              <w:bottom w:val="single" w:sz="1" w:space="0" w:color="000000"/>
            </w:tcBorders>
            <w:shd w:val="clear" w:color="auto" w:fill="auto"/>
          </w:tcPr>
          <w:p w14:paraId="7F2BFC3B" w14:textId="77777777" w:rsidR="00690FE6" w:rsidRPr="00F2139B" w:rsidRDefault="00690FE6" w:rsidP="00962F8B">
            <w:pPr>
              <w:pStyle w:val="a4"/>
            </w:pPr>
            <w:r w:rsidRPr="00F2139B">
              <w:t>Битрейт</w:t>
            </w:r>
          </w:p>
        </w:tc>
        <w:tc>
          <w:tcPr>
            <w:tcW w:w="5948" w:type="dxa"/>
            <w:tcBorders>
              <w:left w:val="single" w:sz="1" w:space="0" w:color="000000"/>
              <w:bottom w:val="single" w:sz="1" w:space="0" w:color="000000"/>
              <w:right w:val="single" w:sz="1" w:space="0" w:color="000000"/>
            </w:tcBorders>
            <w:shd w:val="clear" w:color="auto" w:fill="auto"/>
          </w:tcPr>
          <w:p w14:paraId="55786A27" w14:textId="2BCB2BCE" w:rsidR="00690FE6" w:rsidRPr="00F2139B" w:rsidRDefault="00690FE6" w:rsidP="00962F8B">
            <w:pPr>
              <w:pStyle w:val="a4"/>
            </w:pPr>
          </w:p>
        </w:tc>
      </w:tr>
    </w:tbl>
    <w:p w14:paraId="7CD932E4" w14:textId="77777777" w:rsidR="00690FE6" w:rsidRDefault="00690FE6" w:rsidP="00FC0770">
      <w:pPr>
        <w:pStyle w:val="ds-markdown-paragraph"/>
        <w:shd w:val="clear" w:color="auto" w:fill="FFFFFF"/>
        <w:spacing w:before="0" w:beforeAutospacing="0" w:after="0" w:afterAutospacing="0"/>
        <w:rPr>
          <w:color w:val="0F1115"/>
        </w:rPr>
      </w:pPr>
    </w:p>
    <w:p w14:paraId="609CD957" w14:textId="172B8D52" w:rsidR="00FC0770" w:rsidRPr="00FC0770" w:rsidRDefault="00FC0770" w:rsidP="00FC0770">
      <w:pPr>
        <w:pStyle w:val="ds-markdown-paragraph"/>
        <w:shd w:val="clear" w:color="auto" w:fill="FFFFFF"/>
        <w:spacing w:before="0" w:beforeAutospacing="0" w:after="0" w:afterAutospacing="0"/>
        <w:rPr>
          <w:color w:val="0F1115"/>
        </w:rPr>
      </w:pPr>
      <w:r w:rsidRPr="00FC0770">
        <w:rPr>
          <w:color w:val="0F1115"/>
        </w:rPr>
        <w:t>2. Настоящее Приложение является неотъемлемой частью Договора оказания услуг по размещению рекламных видеороликов №  от «»</w:t>
      </w:r>
      <w:r w:rsidR="00E1697B">
        <w:rPr>
          <w:color w:val="0F1115"/>
        </w:rPr>
        <w:t xml:space="preserve"> </w:t>
      </w:r>
      <w:r w:rsidRPr="00FC0770">
        <w:rPr>
          <w:color w:val="0F1115"/>
        </w:rPr>
        <w:t>2026 г.</w:t>
      </w:r>
    </w:p>
    <w:p w14:paraId="7C4AB73E" w14:textId="78A62916" w:rsidR="00FC0770" w:rsidRPr="00FC0770" w:rsidRDefault="00FC0770" w:rsidP="00FC0770">
      <w:pPr>
        <w:pStyle w:val="ds-markdown-paragraph"/>
        <w:shd w:val="clear" w:color="auto" w:fill="FFFFFF"/>
        <w:spacing w:before="0" w:beforeAutospacing="0" w:after="0" w:afterAutospacing="0"/>
        <w:rPr>
          <w:color w:val="0F1115"/>
        </w:rPr>
      </w:pPr>
      <w:r w:rsidRPr="00FC0770">
        <w:rPr>
          <w:color w:val="0F1115"/>
        </w:rPr>
        <w:t>3.</w:t>
      </w:r>
      <w:r w:rsidR="00690FE6">
        <w:rPr>
          <w:color w:val="0F1115"/>
        </w:rPr>
        <w:t xml:space="preserve"> </w:t>
      </w:r>
      <w:r w:rsidRPr="00FC0770">
        <w:rPr>
          <w:color w:val="0F1115"/>
        </w:rPr>
        <w:t>Настоящее Приложение составлено в двух экземплярах, имеющих равную юридическую силу, по одному для каждой из Сторон.</w:t>
      </w:r>
    </w:p>
    <w:p w14:paraId="5964C127" w14:textId="77777777" w:rsidR="00FC0770" w:rsidRDefault="00FC0770" w:rsidP="00FC0770">
      <w:pPr>
        <w:pStyle w:val="ds-markdown-paragraph"/>
        <w:shd w:val="clear" w:color="auto" w:fill="FFFFFF"/>
        <w:spacing w:before="0" w:beforeAutospacing="0" w:after="0" w:afterAutospacing="0"/>
        <w:rPr>
          <w:color w:val="0F1115"/>
        </w:rPr>
      </w:pPr>
      <w:r w:rsidRPr="00FC0770">
        <w:rPr>
          <w:color w:val="0F1115"/>
        </w:rPr>
        <w:t>4. Все изменения и дополнения к настоящему Приложению действительны только при условии их оформления в письменном виде и подписания уполномоченными представителями обеих Сторон.</w:t>
      </w:r>
    </w:p>
    <w:p w14:paraId="19D01108" w14:textId="77777777" w:rsidR="00E1697B" w:rsidRPr="00FC0770" w:rsidRDefault="00E1697B" w:rsidP="00FC0770">
      <w:pPr>
        <w:pStyle w:val="ds-markdown-paragraph"/>
        <w:shd w:val="clear" w:color="auto" w:fill="FFFFFF"/>
        <w:spacing w:before="0" w:beforeAutospacing="0" w:after="0" w:afterAutospacing="0"/>
        <w:rPr>
          <w:color w:val="0F1115"/>
        </w:rPr>
      </w:pPr>
    </w:p>
    <w:tbl>
      <w:tblPr>
        <w:tblW w:w="0" w:type="auto"/>
        <w:tblLook w:val="04A0" w:firstRow="1" w:lastRow="0" w:firstColumn="1" w:lastColumn="0" w:noHBand="0" w:noVBand="1"/>
      </w:tblPr>
      <w:tblGrid>
        <w:gridCol w:w="4751"/>
        <w:gridCol w:w="4604"/>
      </w:tblGrid>
      <w:tr w:rsidR="00FC0770" w:rsidRPr="007528BF" w14:paraId="5C6037ED" w14:textId="77777777" w:rsidTr="00C36468">
        <w:tc>
          <w:tcPr>
            <w:tcW w:w="5139" w:type="dxa"/>
            <w:shd w:val="clear" w:color="auto" w:fill="auto"/>
          </w:tcPr>
          <w:p w14:paraId="0952EA49" w14:textId="77777777" w:rsidR="00FC0770" w:rsidRPr="007528BF" w:rsidRDefault="00FC0770" w:rsidP="00C36468">
            <w:pPr>
              <w:pStyle w:val="Standard"/>
              <w:ind w:right="24"/>
              <w:rPr>
                <w:rFonts w:ascii="Times New Roman" w:hAnsi="Times New Roman" w:cs="Times New Roman"/>
                <w:szCs w:val="24"/>
              </w:rPr>
            </w:pPr>
            <w:r w:rsidRPr="007528BF">
              <w:rPr>
                <w:rFonts w:ascii="Times New Roman" w:eastAsia="Times New Roman" w:hAnsi="Times New Roman" w:cs="Times New Roman"/>
                <w:b/>
                <w:szCs w:val="24"/>
              </w:rPr>
              <w:t>Заказчик:</w:t>
            </w:r>
          </w:p>
          <w:p w14:paraId="4CF2A253" w14:textId="77777777" w:rsidR="00FC0770" w:rsidRPr="00FC0770" w:rsidRDefault="00FC0770" w:rsidP="00C36468">
            <w:pPr>
              <w:spacing w:line="240" w:lineRule="auto"/>
              <w:jc w:val="both"/>
              <w:rPr>
                <w:rFonts w:ascii="Times New Roman" w:hAnsi="Times New Roman" w:cs="Times New Roman"/>
                <w:sz w:val="24"/>
                <w:szCs w:val="24"/>
              </w:rPr>
            </w:pPr>
            <w:r w:rsidRPr="007528BF">
              <w:rPr>
                <w:rFonts w:ascii="Times New Roman" w:hAnsi="Times New Roman" w:cs="Times New Roman"/>
                <w:b/>
                <w:color w:val="000000"/>
                <w:sz w:val="24"/>
                <w:szCs w:val="24"/>
              </w:rPr>
              <w:t>АНО «Агентство по развитию туризма Республики Марий Эл»</w:t>
            </w:r>
            <w:r w:rsidRPr="007528BF">
              <w:rPr>
                <w:rFonts w:ascii="Times New Roman" w:hAnsi="Times New Roman" w:cs="Times New Roman"/>
                <w:color w:val="000000"/>
                <w:sz w:val="24"/>
                <w:szCs w:val="24"/>
                <w:lang w:val="en-US"/>
              </w:rPr>
              <w:t> </w:t>
            </w:r>
          </w:p>
          <w:p w14:paraId="3651DD7A" w14:textId="77777777" w:rsidR="00581C96" w:rsidRPr="00581C96" w:rsidRDefault="00581C96" w:rsidP="00581C96">
            <w:pPr>
              <w:spacing w:line="240" w:lineRule="auto"/>
              <w:jc w:val="both"/>
              <w:rPr>
                <w:rFonts w:ascii="Times New Roman" w:hAnsi="Times New Roman" w:cs="Times New Roman"/>
                <w:color w:val="000000"/>
                <w:sz w:val="24"/>
                <w:szCs w:val="24"/>
              </w:rPr>
            </w:pPr>
            <w:r w:rsidRPr="00581C96">
              <w:rPr>
                <w:rFonts w:ascii="Times New Roman" w:hAnsi="Times New Roman" w:cs="Times New Roman"/>
                <w:color w:val="000000"/>
                <w:sz w:val="24"/>
                <w:szCs w:val="24"/>
              </w:rPr>
              <w:t>Директор</w:t>
            </w:r>
          </w:p>
          <w:p w14:paraId="7DAA7319" w14:textId="77777777" w:rsidR="00581C96" w:rsidRPr="00581C96" w:rsidRDefault="00581C96" w:rsidP="00581C96">
            <w:pPr>
              <w:spacing w:line="240" w:lineRule="auto"/>
              <w:jc w:val="both"/>
              <w:rPr>
                <w:rFonts w:ascii="Times New Roman" w:hAnsi="Times New Roman" w:cs="Times New Roman"/>
                <w:color w:val="000000"/>
                <w:sz w:val="24"/>
                <w:szCs w:val="24"/>
              </w:rPr>
            </w:pPr>
            <w:r w:rsidRPr="00581C96">
              <w:rPr>
                <w:rFonts w:ascii="Times New Roman" w:hAnsi="Times New Roman" w:cs="Times New Roman"/>
                <w:color w:val="000000"/>
                <w:sz w:val="24"/>
                <w:szCs w:val="24"/>
              </w:rPr>
              <w:t>____________________/ Ю.Н. Туманцева/</w:t>
            </w:r>
          </w:p>
          <w:p w14:paraId="75CE33CC" w14:textId="0F0E87DC" w:rsidR="00FC0770" w:rsidRPr="007528BF" w:rsidRDefault="00581C96" w:rsidP="00581C96">
            <w:pPr>
              <w:widowControl w:val="0"/>
              <w:suppressAutoHyphens/>
              <w:spacing w:line="240" w:lineRule="auto"/>
              <w:jc w:val="center"/>
              <w:rPr>
                <w:rFonts w:ascii="Times New Roman" w:hAnsi="Times New Roman" w:cs="Times New Roman"/>
                <w:b/>
                <w:sz w:val="24"/>
                <w:szCs w:val="24"/>
              </w:rPr>
            </w:pPr>
            <w:r w:rsidRPr="00581C96">
              <w:rPr>
                <w:rFonts w:ascii="Times New Roman" w:hAnsi="Times New Roman" w:cs="Times New Roman"/>
                <w:color w:val="000000"/>
                <w:sz w:val="24"/>
                <w:szCs w:val="24"/>
              </w:rPr>
              <w:t>М.П.</w:t>
            </w:r>
          </w:p>
        </w:tc>
        <w:tc>
          <w:tcPr>
            <w:tcW w:w="5140" w:type="dxa"/>
            <w:shd w:val="clear" w:color="auto" w:fill="auto"/>
          </w:tcPr>
          <w:p w14:paraId="02A617AB" w14:textId="77777777" w:rsidR="00FC0770" w:rsidRPr="007528BF" w:rsidRDefault="00FC0770" w:rsidP="00C36468">
            <w:pPr>
              <w:widowControl w:val="0"/>
              <w:suppressAutoHyphens/>
              <w:spacing w:line="240" w:lineRule="auto"/>
              <w:rPr>
                <w:rFonts w:ascii="Times New Roman" w:hAnsi="Times New Roman" w:cs="Times New Roman"/>
                <w:b/>
                <w:sz w:val="24"/>
                <w:szCs w:val="24"/>
              </w:rPr>
            </w:pPr>
            <w:r w:rsidRPr="007528BF">
              <w:rPr>
                <w:rFonts w:ascii="Times New Roman" w:hAnsi="Times New Roman" w:cs="Times New Roman"/>
                <w:b/>
                <w:sz w:val="24"/>
                <w:szCs w:val="24"/>
              </w:rPr>
              <w:t>Исполнитель:</w:t>
            </w:r>
          </w:p>
          <w:p w14:paraId="650A6F64" w14:textId="495D6A9D" w:rsidR="00FC0770" w:rsidRPr="007528BF" w:rsidRDefault="00FC0770" w:rsidP="00C36468">
            <w:pPr>
              <w:widowControl w:val="0"/>
              <w:suppressAutoHyphens/>
              <w:spacing w:line="240" w:lineRule="auto"/>
              <w:jc w:val="both"/>
              <w:rPr>
                <w:rFonts w:ascii="Times New Roman" w:hAnsi="Times New Roman" w:cs="Times New Roman"/>
                <w:bCs/>
                <w:sz w:val="24"/>
                <w:szCs w:val="24"/>
              </w:rPr>
            </w:pPr>
          </w:p>
        </w:tc>
      </w:tr>
    </w:tbl>
    <w:p w14:paraId="724E6ED0" w14:textId="77777777" w:rsidR="00FC0770" w:rsidRPr="00C60B8A" w:rsidRDefault="00FC0770" w:rsidP="00FC0770">
      <w:pPr>
        <w:spacing w:after="0"/>
      </w:pPr>
    </w:p>
    <w:sectPr w:rsidR="00FC0770" w:rsidRPr="00C60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15" w:csb1="00000000"/>
  </w:font>
  <w:font w:name="Andale Sans UI">
    <w:altName w:val="Arial Unicode MS"/>
    <w:charset w:val="CC"/>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E3DE3"/>
    <w:multiLevelType w:val="multilevel"/>
    <w:tmpl w:val="DC4C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9758E3"/>
    <w:multiLevelType w:val="multilevel"/>
    <w:tmpl w:val="A1F6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F6588"/>
    <w:multiLevelType w:val="multilevel"/>
    <w:tmpl w:val="A31C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8391E"/>
    <w:multiLevelType w:val="multilevel"/>
    <w:tmpl w:val="031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7F3312"/>
    <w:multiLevelType w:val="multilevel"/>
    <w:tmpl w:val="DA9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638418">
    <w:abstractNumId w:val="2"/>
  </w:num>
  <w:num w:numId="2" w16cid:durableId="786319583">
    <w:abstractNumId w:val="3"/>
  </w:num>
  <w:num w:numId="3" w16cid:durableId="1433089461">
    <w:abstractNumId w:val="4"/>
  </w:num>
  <w:num w:numId="4" w16cid:durableId="209151776">
    <w:abstractNumId w:val="0"/>
  </w:num>
  <w:num w:numId="5" w16cid:durableId="893543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8A"/>
    <w:rsid w:val="00037A1B"/>
    <w:rsid w:val="000B169C"/>
    <w:rsid w:val="0014467D"/>
    <w:rsid w:val="001A2512"/>
    <w:rsid w:val="002223A2"/>
    <w:rsid w:val="0037094C"/>
    <w:rsid w:val="004D2107"/>
    <w:rsid w:val="00556D71"/>
    <w:rsid w:val="00581C96"/>
    <w:rsid w:val="00690FE6"/>
    <w:rsid w:val="006A53BC"/>
    <w:rsid w:val="007528BF"/>
    <w:rsid w:val="00782954"/>
    <w:rsid w:val="007F0B19"/>
    <w:rsid w:val="008C4A32"/>
    <w:rsid w:val="008D7556"/>
    <w:rsid w:val="009C02EE"/>
    <w:rsid w:val="00A502B2"/>
    <w:rsid w:val="00BC31A2"/>
    <w:rsid w:val="00C52AB7"/>
    <w:rsid w:val="00C60B8A"/>
    <w:rsid w:val="00CE1DD0"/>
    <w:rsid w:val="00D70CC9"/>
    <w:rsid w:val="00E1697B"/>
    <w:rsid w:val="00F0367B"/>
    <w:rsid w:val="00FA752D"/>
    <w:rsid w:val="00FC0770"/>
    <w:rsid w:val="00FC1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B33D"/>
  <w15:docId w15:val="{25C21C86-D239-4577-AA3C-254E863A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60B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C60B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0B8A"/>
    <w:rPr>
      <w:rFonts w:ascii="Times New Roman" w:eastAsia="Times New Roman" w:hAnsi="Times New Roman" w:cs="Times New Roman"/>
      <w:b/>
      <w:bCs/>
      <w:sz w:val="36"/>
      <w:szCs w:val="36"/>
    </w:rPr>
  </w:style>
  <w:style w:type="paragraph" w:customStyle="1" w:styleId="ds-markdown-paragraph">
    <w:name w:val="ds-markdown-paragraph"/>
    <w:basedOn w:val="a"/>
    <w:rsid w:val="00C60B8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60B8A"/>
    <w:rPr>
      <w:b/>
      <w:bCs/>
    </w:rPr>
  </w:style>
  <w:style w:type="character" w:customStyle="1" w:styleId="30">
    <w:name w:val="Заголовок 3 Знак"/>
    <w:basedOn w:val="a0"/>
    <w:link w:val="3"/>
    <w:uiPriority w:val="9"/>
    <w:rsid w:val="00C60B8A"/>
    <w:rPr>
      <w:rFonts w:asciiTheme="majorHAnsi" w:eastAsiaTheme="majorEastAsia" w:hAnsiTheme="majorHAnsi" w:cstheme="majorBidi"/>
      <w:b/>
      <w:bCs/>
      <w:color w:val="4F81BD" w:themeColor="accent1"/>
    </w:rPr>
  </w:style>
  <w:style w:type="paragraph" w:customStyle="1" w:styleId="Standard">
    <w:name w:val="Standard"/>
    <w:basedOn w:val="a"/>
    <w:rsid w:val="00C60B8A"/>
    <w:pPr>
      <w:widowControl w:val="0"/>
      <w:suppressAutoHyphens/>
      <w:overflowPunct w:val="0"/>
      <w:autoSpaceDE w:val="0"/>
      <w:autoSpaceDN w:val="0"/>
      <w:spacing w:after="0" w:line="240" w:lineRule="auto"/>
      <w:textAlignment w:val="baseline"/>
    </w:pPr>
    <w:rPr>
      <w:rFonts w:ascii="XO Thames" w:eastAsia="XO Thames" w:hAnsi="XO Thames" w:cs="XO Thames"/>
      <w:color w:val="000000"/>
      <w:kern w:val="3"/>
      <w:sz w:val="24"/>
    </w:rPr>
  </w:style>
  <w:style w:type="paragraph" w:customStyle="1" w:styleId="a4">
    <w:name w:val="Содержимое таблицы"/>
    <w:basedOn w:val="a"/>
    <w:rsid w:val="00FC0770"/>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651107">
      <w:bodyDiv w:val="1"/>
      <w:marLeft w:val="0"/>
      <w:marRight w:val="0"/>
      <w:marTop w:val="0"/>
      <w:marBottom w:val="0"/>
      <w:divBdr>
        <w:top w:val="none" w:sz="0" w:space="0" w:color="auto"/>
        <w:left w:val="none" w:sz="0" w:space="0" w:color="auto"/>
        <w:bottom w:val="none" w:sz="0" w:space="0" w:color="auto"/>
        <w:right w:val="none" w:sz="0" w:space="0" w:color="auto"/>
      </w:divBdr>
    </w:div>
    <w:div w:id="1649551116">
      <w:bodyDiv w:val="1"/>
      <w:marLeft w:val="0"/>
      <w:marRight w:val="0"/>
      <w:marTop w:val="0"/>
      <w:marBottom w:val="0"/>
      <w:divBdr>
        <w:top w:val="none" w:sz="0" w:space="0" w:color="auto"/>
        <w:left w:val="none" w:sz="0" w:space="0" w:color="auto"/>
        <w:bottom w:val="none" w:sz="0" w:space="0" w:color="auto"/>
        <w:right w:val="none" w:sz="0" w:space="0" w:color="auto"/>
      </w:divBdr>
    </w:div>
    <w:div w:id="1920942113">
      <w:bodyDiv w:val="1"/>
      <w:marLeft w:val="0"/>
      <w:marRight w:val="0"/>
      <w:marTop w:val="0"/>
      <w:marBottom w:val="0"/>
      <w:divBdr>
        <w:top w:val="none" w:sz="0" w:space="0" w:color="auto"/>
        <w:left w:val="none" w:sz="0" w:space="0" w:color="auto"/>
        <w:bottom w:val="none" w:sz="0" w:space="0" w:color="auto"/>
        <w:right w:val="none" w:sz="0" w:space="0" w:color="auto"/>
      </w:divBdr>
    </w:div>
    <w:div w:id="2002467836">
      <w:bodyDiv w:val="1"/>
      <w:marLeft w:val="0"/>
      <w:marRight w:val="0"/>
      <w:marTop w:val="0"/>
      <w:marBottom w:val="0"/>
      <w:divBdr>
        <w:top w:val="none" w:sz="0" w:space="0" w:color="auto"/>
        <w:left w:val="none" w:sz="0" w:space="0" w:color="auto"/>
        <w:bottom w:val="none" w:sz="0" w:space="0" w:color="auto"/>
        <w:right w:val="none" w:sz="0" w:space="0" w:color="auto"/>
      </w:divBdr>
    </w:div>
    <w:div w:id="2068869460">
      <w:bodyDiv w:val="1"/>
      <w:marLeft w:val="0"/>
      <w:marRight w:val="0"/>
      <w:marTop w:val="0"/>
      <w:marBottom w:val="0"/>
      <w:divBdr>
        <w:top w:val="none" w:sz="0" w:space="0" w:color="auto"/>
        <w:left w:val="none" w:sz="0" w:space="0" w:color="auto"/>
        <w:bottom w:val="none" w:sz="0" w:space="0" w:color="auto"/>
        <w:right w:val="none" w:sz="0" w:space="0" w:color="auto"/>
      </w:divBdr>
      <w:divsChild>
        <w:div w:id="565380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2908</Words>
  <Characters>16578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ДепоДиагностика</dc:creator>
  <cp:keywords/>
  <dc:description/>
  <cp:lastModifiedBy>Эл Марий</cp:lastModifiedBy>
  <cp:revision>14</cp:revision>
  <cp:lastPrinted>2026-08-20T09:46:00Z</cp:lastPrinted>
  <dcterms:created xsi:type="dcterms:W3CDTF">2026-07-10T12:58:00Z</dcterms:created>
  <dcterms:modified xsi:type="dcterms:W3CDTF">2026-08-20T09:54:00Z</dcterms:modified>
</cp:coreProperties>
</file>